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EE4DC" w14:textId="77777777" w:rsidR="002A1578" w:rsidRDefault="002A1578" w:rsidP="007F448C">
      <w:pPr>
        <w:rPr>
          <w:rFonts w:asciiTheme="majorHAnsi" w:hAnsiTheme="majorHAnsi" w:cstheme="majorHAnsi"/>
        </w:rPr>
      </w:pPr>
    </w:p>
    <w:p w14:paraId="6A5EAA1B" w14:textId="77777777" w:rsidR="002A1578" w:rsidRPr="00EE0CB2" w:rsidRDefault="002A1578" w:rsidP="007F448C">
      <w:pPr>
        <w:rPr>
          <w:rFonts w:asciiTheme="majorHAnsi" w:hAnsiTheme="majorHAnsi" w:cstheme="majorHAnsi"/>
        </w:rPr>
      </w:pPr>
    </w:p>
    <w:p w14:paraId="4CB0B403" w14:textId="77777777" w:rsidR="007F448C" w:rsidRPr="008F0EE8" w:rsidRDefault="00375BFD" w:rsidP="007F448C">
      <w:pPr>
        <w:pStyle w:val="Paragraphedeliste"/>
        <w:numPr>
          <w:ilvl w:val="0"/>
          <w:numId w:val="1"/>
        </w:numPr>
        <w:jc w:val="both"/>
        <w:rPr>
          <w:rFonts w:asciiTheme="majorHAnsi" w:hAnsiTheme="majorHAnsi" w:cstheme="majorHAnsi"/>
          <w:b/>
        </w:rPr>
      </w:pPr>
      <w:r w:rsidRPr="008F0EE8">
        <w:rPr>
          <w:rFonts w:asciiTheme="majorHAnsi" w:hAnsiTheme="majorHAnsi" w:cstheme="majorHAnsi"/>
          <w:b/>
        </w:rPr>
        <w:t>Intention</w:t>
      </w:r>
      <w:r w:rsidR="007F448C" w:rsidRPr="008F0EE8">
        <w:rPr>
          <w:rFonts w:asciiTheme="majorHAnsi" w:hAnsiTheme="majorHAnsi" w:cstheme="majorHAnsi"/>
          <w:b/>
        </w:rPr>
        <w:t>s</w:t>
      </w:r>
    </w:p>
    <w:p w14:paraId="31F6A7A4" w14:textId="77777777" w:rsidR="007F448C" w:rsidRPr="008F0EE8" w:rsidRDefault="007F448C" w:rsidP="007F448C">
      <w:pPr>
        <w:pStyle w:val="Paragraphedeliste"/>
        <w:jc w:val="both"/>
        <w:rPr>
          <w:rFonts w:asciiTheme="majorHAnsi" w:hAnsiTheme="majorHAnsi" w:cstheme="majorHAnsi"/>
        </w:rPr>
      </w:pPr>
    </w:p>
    <w:p w14:paraId="5E89FC2B" w14:textId="549B96E0" w:rsidR="00375BFD" w:rsidRPr="008F0EE8" w:rsidRDefault="007F448C" w:rsidP="007F448C">
      <w:pPr>
        <w:pStyle w:val="Paragraphedeliste"/>
        <w:jc w:val="both"/>
        <w:rPr>
          <w:rFonts w:asciiTheme="majorHAnsi" w:hAnsiTheme="majorHAnsi" w:cstheme="majorHAnsi"/>
        </w:rPr>
      </w:pPr>
      <w:r w:rsidRPr="008F0EE8">
        <w:rPr>
          <w:rFonts w:asciiTheme="majorHAnsi" w:hAnsiTheme="majorHAnsi" w:cstheme="majorHAnsi"/>
        </w:rPr>
        <w:t xml:space="preserve">Le présent concept de repas pour les résidents des Foyers de la Ville de Bulle </w:t>
      </w:r>
      <w:r w:rsidR="00375BFD" w:rsidRPr="008F0EE8">
        <w:rPr>
          <w:rFonts w:asciiTheme="majorHAnsi" w:hAnsiTheme="majorHAnsi" w:cstheme="majorHAnsi"/>
        </w:rPr>
        <w:t>a pour but de préciser l’offre proposée à nos résidents en matière de repas</w:t>
      </w:r>
      <w:r w:rsidR="00AD2403" w:rsidRPr="008F0EE8">
        <w:rPr>
          <w:rFonts w:asciiTheme="majorHAnsi" w:hAnsiTheme="majorHAnsi" w:cstheme="majorHAnsi"/>
        </w:rPr>
        <w:t xml:space="preserve">, et </w:t>
      </w:r>
      <w:r w:rsidR="00291C2A" w:rsidRPr="008F0EE8">
        <w:rPr>
          <w:rFonts w:asciiTheme="majorHAnsi" w:hAnsiTheme="majorHAnsi" w:cstheme="majorHAnsi"/>
        </w:rPr>
        <w:t xml:space="preserve">qui est </w:t>
      </w:r>
      <w:r w:rsidR="00AD2403" w:rsidRPr="008F0EE8">
        <w:rPr>
          <w:rFonts w:asciiTheme="majorHAnsi" w:hAnsiTheme="majorHAnsi" w:cstheme="majorHAnsi"/>
        </w:rPr>
        <w:t>compris</w:t>
      </w:r>
      <w:r w:rsidR="00291C2A" w:rsidRPr="008F0EE8">
        <w:rPr>
          <w:rFonts w:asciiTheme="majorHAnsi" w:hAnsiTheme="majorHAnsi" w:cstheme="majorHAnsi"/>
        </w:rPr>
        <w:t>e</w:t>
      </w:r>
      <w:r w:rsidR="00AD2403" w:rsidRPr="008F0EE8">
        <w:rPr>
          <w:rFonts w:asciiTheme="majorHAnsi" w:hAnsiTheme="majorHAnsi" w:cstheme="majorHAnsi"/>
        </w:rPr>
        <w:t xml:space="preserve"> dans le prix de pension</w:t>
      </w:r>
      <w:r w:rsidR="00375BFD" w:rsidRPr="008F0EE8">
        <w:rPr>
          <w:rFonts w:asciiTheme="majorHAnsi" w:hAnsiTheme="majorHAnsi" w:cstheme="majorHAnsi"/>
        </w:rPr>
        <w:t>.</w:t>
      </w:r>
    </w:p>
    <w:p w14:paraId="6E9BE34C" w14:textId="77777777" w:rsidR="00375BFD" w:rsidRPr="008F0EE8" w:rsidRDefault="00375BFD" w:rsidP="007F448C">
      <w:pPr>
        <w:pStyle w:val="Paragraphedeliste"/>
        <w:jc w:val="both"/>
        <w:rPr>
          <w:rFonts w:asciiTheme="majorHAnsi" w:hAnsiTheme="majorHAnsi" w:cstheme="majorHAnsi"/>
        </w:rPr>
      </w:pPr>
    </w:p>
    <w:p w14:paraId="6D6BC71A" w14:textId="77777777" w:rsidR="007F448C" w:rsidRPr="008F0EE8" w:rsidRDefault="00375BFD" w:rsidP="007F448C">
      <w:pPr>
        <w:pStyle w:val="Paragraphedeliste"/>
        <w:jc w:val="both"/>
        <w:rPr>
          <w:rFonts w:asciiTheme="majorHAnsi" w:hAnsiTheme="majorHAnsi" w:cstheme="majorHAnsi"/>
        </w:rPr>
      </w:pPr>
      <w:r w:rsidRPr="008F0EE8">
        <w:rPr>
          <w:rFonts w:asciiTheme="majorHAnsi" w:hAnsiTheme="majorHAnsi" w:cstheme="majorHAnsi"/>
        </w:rPr>
        <w:t xml:space="preserve">Il </w:t>
      </w:r>
      <w:r w:rsidR="007F448C" w:rsidRPr="008F0EE8">
        <w:rPr>
          <w:rFonts w:asciiTheme="majorHAnsi" w:hAnsiTheme="majorHAnsi" w:cstheme="majorHAnsi"/>
        </w:rPr>
        <w:t>se veut le plus similaire possible entre le Foyer de Bouleyres et la Maison Bourgeoisiale, malgré d’inévitables différences de population, de structures, et de taille d’institution à adapter au cas par cas.</w:t>
      </w:r>
    </w:p>
    <w:p w14:paraId="5AC2313F" w14:textId="77777777" w:rsidR="007F448C" w:rsidRPr="008F0EE8" w:rsidRDefault="007F448C" w:rsidP="007F448C">
      <w:pPr>
        <w:pStyle w:val="Paragraphedeliste"/>
        <w:jc w:val="both"/>
        <w:rPr>
          <w:rFonts w:asciiTheme="majorHAnsi" w:hAnsiTheme="majorHAnsi" w:cstheme="majorHAnsi"/>
        </w:rPr>
      </w:pPr>
    </w:p>
    <w:p w14:paraId="72477C34" w14:textId="45E0360A" w:rsidR="007F448C" w:rsidRPr="008F0EE8" w:rsidRDefault="007F448C" w:rsidP="003D727C">
      <w:pPr>
        <w:pStyle w:val="Paragraphedeliste"/>
        <w:jc w:val="both"/>
        <w:rPr>
          <w:rFonts w:asciiTheme="majorHAnsi" w:hAnsiTheme="majorHAnsi" w:cstheme="majorHAnsi"/>
        </w:rPr>
      </w:pPr>
      <w:r w:rsidRPr="008F0EE8">
        <w:rPr>
          <w:rFonts w:asciiTheme="majorHAnsi" w:hAnsiTheme="majorHAnsi" w:cstheme="majorHAnsi"/>
        </w:rPr>
        <w:t xml:space="preserve">Il vise l’intérêt général de l’ensemble des résidents de l’institution et de la vie en collectivité, tout en restant à l’écoute des spécificités </w:t>
      </w:r>
      <w:r w:rsidR="00984C42" w:rsidRPr="008F0EE8">
        <w:rPr>
          <w:rFonts w:asciiTheme="majorHAnsi" w:hAnsiTheme="majorHAnsi" w:cstheme="majorHAnsi"/>
        </w:rPr>
        <w:t>d</w:t>
      </w:r>
      <w:r w:rsidRPr="008F0EE8">
        <w:rPr>
          <w:rFonts w:asciiTheme="majorHAnsi" w:hAnsiTheme="majorHAnsi" w:cstheme="majorHAnsi"/>
        </w:rPr>
        <w:t>e chacun</w:t>
      </w:r>
      <w:r w:rsidR="00375BFD" w:rsidRPr="008F0EE8">
        <w:rPr>
          <w:rFonts w:asciiTheme="majorHAnsi" w:hAnsiTheme="majorHAnsi" w:cstheme="majorHAnsi"/>
        </w:rPr>
        <w:t xml:space="preserve"> (individualisation de la prise en charge)</w:t>
      </w:r>
      <w:r w:rsidRPr="008F0EE8">
        <w:rPr>
          <w:rFonts w:asciiTheme="majorHAnsi" w:hAnsiTheme="majorHAnsi" w:cstheme="majorHAnsi"/>
        </w:rPr>
        <w:t xml:space="preserve">, </w:t>
      </w:r>
      <w:r w:rsidRPr="008F0EE8">
        <w:rPr>
          <w:rFonts w:asciiTheme="majorHAnsi" w:hAnsiTheme="majorHAnsi" w:cstheme="majorHAnsi"/>
          <w:b/>
        </w:rPr>
        <w:t>dans l</w:t>
      </w:r>
      <w:r w:rsidR="00375BFD" w:rsidRPr="008F0EE8">
        <w:rPr>
          <w:rFonts w:asciiTheme="majorHAnsi" w:hAnsiTheme="majorHAnsi" w:cstheme="majorHAnsi"/>
          <w:b/>
        </w:rPr>
        <w:t xml:space="preserve">es </w:t>
      </w:r>
      <w:r w:rsidRPr="008F0EE8">
        <w:rPr>
          <w:rFonts w:asciiTheme="majorHAnsi" w:hAnsiTheme="majorHAnsi" w:cstheme="majorHAnsi"/>
          <w:b/>
        </w:rPr>
        <w:t>limite</w:t>
      </w:r>
      <w:r w:rsidR="00375BFD" w:rsidRPr="008F0EE8">
        <w:rPr>
          <w:rFonts w:asciiTheme="majorHAnsi" w:hAnsiTheme="majorHAnsi" w:cstheme="majorHAnsi"/>
          <w:b/>
        </w:rPr>
        <w:t>s et contraintes d’une vie en collectivité</w:t>
      </w:r>
      <w:r w:rsidRPr="008F0EE8">
        <w:rPr>
          <w:rFonts w:asciiTheme="majorHAnsi" w:hAnsiTheme="majorHAnsi" w:cstheme="majorHAnsi"/>
        </w:rPr>
        <w:t>.</w:t>
      </w:r>
    </w:p>
    <w:p w14:paraId="3B74CA5B" w14:textId="77777777" w:rsidR="007F448C" w:rsidRPr="008F0EE8" w:rsidRDefault="007F448C" w:rsidP="007F448C">
      <w:pPr>
        <w:pStyle w:val="Paragraphedeliste"/>
        <w:jc w:val="both"/>
        <w:rPr>
          <w:rFonts w:asciiTheme="majorHAnsi" w:hAnsiTheme="majorHAnsi" w:cstheme="majorHAnsi"/>
        </w:rPr>
      </w:pPr>
    </w:p>
    <w:p w14:paraId="0A83DB74" w14:textId="77777777" w:rsidR="007F448C" w:rsidRPr="008F0EE8" w:rsidRDefault="007F448C" w:rsidP="007F448C">
      <w:pPr>
        <w:pStyle w:val="Paragraphedeliste"/>
        <w:numPr>
          <w:ilvl w:val="0"/>
          <w:numId w:val="1"/>
        </w:numPr>
        <w:jc w:val="both"/>
        <w:rPr>
          <w:rFonts w:asciiTheme="majorHAnsi" w:hAnsiTheme="majorHAnsi" w:cstheme="majorHAnsi"/>
          <w:b/>
        </w:rPr>
      </w:pPr>
      <w:r w:rsidRPr="008F0EE8">
        <w:rPr>
          <w:rFonts w:asciiTheme="majorHAnsi" w:hAnsiTheme="majorHAnsi" w:cstheme="majorHAnsi"/>
          <w:b/>
        </w:rPr>
        <w:t>Philosophie</w:t>
      </w:r>
    </w:p>
    <w:p w14:paraId="7F86B52C" w14:textId="77777777" w:rsidR="007F448C" w:rsidRPr="008F0EE8" w:rsidRDefault="007F448C" w:rsidP="007F448C">
      <w:pPr>
        <w:pStyle w:val="Paragraphedeliste"/>
        <w:jc w:val="both"/>
        <w:rPr>
          <w:rFonts w:asciiTheme="majorHAnsi" w:hAnsiTheme="majorHAnsi" w:cstheme="majorHAnsi"/>
        </w:rPr>
      </w:pPr>
    </w:p>
    <w:p w14:paraId="6DE1567D" w14:textId="77777777" w:rsidR="007F448C" w:rsidRPr="008F0EE8" w:rsidRDefault="007F448C" w:rsidP="007F448C">
      <w:pPr>
        <w:pStyle w:val="Paragraphedeliste"/>
        <w:jc w:val="both"/>
        <w:rPr>
          <w:rFonts w:asciiTheme="majorHAnsi" w:hAnsiTheme="majorHAnsi" w:cstheme="majorHAnsi"/>
        </w:rPr>
      </w:pPr>
      <w:r w:rsidRPr="008F0EE8">
        <w:rPr>
          <w:rFonts w:asciiTheme="majorHAnsi" w:hAnsiTheme="majorHAnsi" w:cstheme="majorHAnsi"/>
        </w:rPr>
        <w:t xml:space="preserve">La philosophie principale est inspirée de Jean Anthelme Brillat-Savarin : « </w:t>
      </w:r>
      <w:r w:rsidRPr="008F0EE8">
        <w:rPr>
          <w:rFonts w:asciiTheme="majorHAnsi" w:hAnsiTheme="majorHAnsi" w:cstheme="majorHAnsi"/>
          <w:i/>
        </w:rPr>
        <w:t>Le plaisir de la table est de tous les âges, de toutes les conditions, de tous les pays et de tous les jours ; il peut s’associer à tous les plaisirs et reste le dernier pour nous consoler de leur perte</w:t>
      </w:r>
      <w:r w:rsidRPr="008F0EE8">
        <w:rPr>
          <w:rFonts w:asciiTheme="majorHAnsi" w:hAnsiTheme="majorHAnsi" w:cstheme="majorHAnsi"/>
        </w:rPr>
        <w:t xml:space="preserve"> ».</w:t>
      </w:r>
    </w:p>
    <w:p w14:paraId="78BFDCD6" w14:textId="77777777" w:rsidR="007F448C" w:rsidRPr="008F0EE8" w:rsidRDefault="007F448C" w:rsidP="007F448C">
      <w:pPr>
        <w:pStyle w:val="Paragraphedeliste"/>
        <w:jc w:val="both"/>
        <w:rPr>
          <w:rFonts w:asciiTheme="majorHAnsi" w:hAnsiTheme="majorHAnsi" w:cstheme="majorHAnsi"/>
        </w:rPr>
      </w:pPr>
    </w:p>
    <w:p w14:paraId="7387FF71" w14:textId="128AC407" w:rsidR="007F448C" w:rsidRPr="008F0EE8" w:rsidRDefault="007F448C" w:rsidP="007F448C">
      <w:pPr>
        <w:pStyle w:val="Paragraphedeliste"/>
        <w:jc w:val="both"/>
        <w:rPr>
          <w:rFonts w:asciiTheme="majorHAnsi" w:hAnsiTheme="majorHAnsi" w:cstheme="majorHAnsi"/>
        </w:rPr>
      </w:pPr>
      <w:r w:rsidRPr="008F0EE8">
        <w:rPr>
          <w:rFonts w:asciiTheme="majorHAnsi" w:hAnsiTheme="majorHAnsi" w:cstheme="majorHAnsi"/>
        </w:rPr>
        <w:t>Ainsi, l’alimentation proposée aux résidents doit correspondre aux critères de qualité, de quantité et d’hygiène en vigueur. L’alimentation doit répondre aussi aux désirs de chacun</w:t>
      </w:r>
      <w:r w:rsidR="007827D3" w:rsidRPr="008F0EE8">
        <w:rPr>
          <w:rFonts w:asciiTheme="majorHAnsi" w:hAnsiTheme="majorHAnsi" w:cstheme="majorHAnsi"/>
        </w:rPr>
        <w:t>,</w:t>
      </w:r>
      <w:r w:rsidR="00291C2A" w:rsidRPr="008F0EE8">
        <w:rPr>
          <w:rFonts w:asciiTheme="majorHAnsi" w:hAnsiTheme="majorHAnsi" w:cstheme="majorHAnsi"/>
        </w:rPr>
        <w:t xml:space="preserve"> mais en tenant compte toutefois</w:t>
      </w:r>
      <w:r w:rsidR="007827D3" w:rsidRPr="008F0EE8">
        <w:rPr>
          <w:rFonts w:asciiTheme="majorHAnsi" w:hAnsiTheme="majorHAnsi" w:cstheme="majorHAnsi"/>
        </w:rPr>
        <w:t xml:space="preserve"> des limites institutionnelles</w:t>
      </w:r>
      <w:r w:rsidRPr="008F0EE8">
        <w:rPr>
          <w:rFonts w:asciiTheme="majorHAnsi" w:hAnsiTheme="majorHAnsi" w:cstheme="majorHAnsi"/>
        </w:rPr>
        <w:t>. Elle est de ce fait originale, créatrice, alléchante et source de plaisir quotidien. Sauf contraintes liées à un éventuel traitement médical ou à son état de santé, le résident peut en tout temps choisir librement s’il souhaite manger ou boire ce qui lui est proposé, en fonction de ses envies du moment.</w:t>
      </w:r>
    </w:p>
    <w:p w14:paraId="435F7C13" w14:textId="77777777" w:rsidR="007F448C" w:rsidRPr="008F0EE8" w:rsidRDefault="007F448C" w:rsidP="007F448C">
      <w:pPr>
        <w:pStyle w:val="Paragraphedeliste"/>
        <w:jc w:val="both"/>
        <w:rPr>
          <w:rFonts w:asciiTheme="majorHAnsi" w:hAnsiTheme="majorHAnsi" w:cstheme="majorHAnsi"/>
        </w:rPr>
      </w:pPr>
    </w:p>
    <w:p w14:paraId="4127BFA4" w14:textId="77777777" w:rsidR="007F448C" w:rsidRPr="008F0EE8" w:rsidRDefault="007F448C" w:rsidP="007F448C">
      <w:pPr>
        <w:pStyle w:val="Paragraphedeliste"/>
        <w:jc w:val="both"/>
        <w:rPr>
          <w:rFonts w:asciiTheme="majorHAnsi" w:hAnsiTheme="majorHAnsi" w:cstheme="majorHAnsi"/>
        </w:rPr>
      </w:pPr>
      <w:r w:rsidRPr="008F0EE8">
        <w:rPr>
          <w:rFonts w:asciiTheme="majorHAnsi" w:hAnsiTheme="majorHAnsi" w:cstheme="majorHAnsi"/>
        </w:rPr>
        <w:t>Le présent concept de repas tient donc compte des aspects suivants :</w:t>
      </w:r>
    </w:p>
    <w:p w14:paraId="2CEFCF25" w14:textId="77777777" w:rsidR="007F448C" w:rsidRPr="008F0EE8" w:rsidRDefault="007F448C" w:rsidP="007F448C">
      <w:pPr>
        <w:pStyle w:val="Paragraphedeliste"/>
        <w:numPr>
          <w:ilvl w:val="0"/>
          <w:numId w:val="2"/>
        </w:numPr>
        <w:jc w:val="both"/>
        <w:rPr>
          <w:rFonts w:asciiTheme="majorHAnsi" w:hAnsiTheme="majorHAnsi" w:cstheme="majorHAnsi"/>
        </w:rPr>
      </w:pPr>
      <w:r w:rsidRPr="008F0EE8">
        <w:rPr>
          <w:rFonts w:asciiTheme="majorHAnsi" w:hAnsiTheme="majorHAnsi" w:cstheme="majorHAnsi"/>
        </w:rPr>
        <w:t>Le repas se veut résolument un moment de plaisir</w:t>
      </w:r>
    </w:p>
    <w:p w14:paraId="06EA8CBF" w14:textId="77777777" w:rsidR="007F448C" w:rsidRPr="008F0EE8" w:rsidRDefault="007F448C" w:rsidP="007F448C">
      <w:pPr>
        <w:pStyle w:val="Paragraphedeliste"/>
        <w:numPr>
          <w:ilvl w:val="0"/>
          <w:numId w:val="2"/>
        </w:numPr>
        <w:jc w:val="both"/>
        <w:rPr>
          <w:rFonts w:asciiTheme="majorHAnsi" w:hAnsiTheme="majorHAnsi" w:cstheme="majorHAnsi"/>
        </w:rPr>
      </w:pPr>
      <w:r w:rsidRPr="008F0EE8">
        <w:rPr>
          <w:rFonts w:asciiTheme="majorHAnsi" w:hAnsiTheme="majorHAnsi" w:cstheme="majorHAnsi"/>
        </w:rPr>
        <w:t>L’accent est mis sur une alimentation la plus "</w:t>
      </w:r>
      <w:r w:rsidRPr="008F0EE8">
        <w:rPr>
          <w:rFonts w:asciiTheme="majorHAnsi" w:hAnsiTheme="majorHAnsi" w:cstheme="majorHAnsi"/>
          <w:i/>
        </w:rPr>
        <w:t>ordinaire</w:t>
      </w:r>
      <w:r w:rsidRPr="008F0EE8">
        <w:rPr>
          <w:rFonts w:asciiTheme="majorHAnsi" w:hAnsiTheme="majorHAnsi" w:cstheme="majorHAnsi"/>
        </w:rPr>
        <w:t xml:space="preserve">" possible (comparable à ce que le résident a pu connaître lorsqu’il séjournait encore à </w:t>
      </w:r>
      <w:r w:rsidR="00375BFD" w:rsidRPr="008F0EE8">
        <w:rPr>
          <w:rFonts w:asciiTheme="majorHAnsi" w:hAnsiTheme="majorHAnsi" w:cstheme="majorHAnsi"/>
        </w:rPr>
        <w:t>son domicile</w:t>
      </w:r>
      <w:r w:rsidRPr="008F0EE8">
        <w:rPr>
          <w:rFonts w:asciiTheme="majorHAnsi" w:hAnsiTheme="majorHAnsi" w:cstheme="majorHAnsi"/>
        </w:rPr>
        <w:t>)</w:t>
      </w:r>
    </w:p>
    <w:p w14:paraId="6F2627BE" w14:textId="77777777" w:rsidR="007F448C" w:rsidRPr="008F0EE8" w:rsidRDefault="007F448C" w:rsidP="007F448C">
      <w:pPr>
        <w:pStyle w:val="Paragraphedeliste"/>
        <w:numPr>
          <w:ilvl w:val="0"/>
          <w:numId w:val="2"/>
        </w:numPr>
        <w:jc w:val="both"/>
        <w:rPr>
          <w:rFonts w:asciiTheme="majorHAnsi" w:hAnsiTheme="majorHAnsi" w:cstheme="majorHAnsi"/>
        </w:rPr>
      </w:pPr>
      <w:r w:rsidRPr="008F0EE8">
        <w:rPr>
          <w:rFonts w:asciiTheme="majorHAnsi" w:hAnsiTheme="majorHAnsi" w:cstheme="majorHAnsi"/>
        </w:rPr>
        <w:t xml:space="preserve">Les menus sont créés en tenant compte des éléments suivants : </w:t>
      </w:r>
    </w:p>
    <w:p w14:paraId="25CF923F" w14:textId="77777777" w:rsidR="007F448C" w:rsidRPr="008F0EE8" w:rsidRDefault="007F448C" w:rsidP="007F448C">
      <w:pPr>
        <w:pStyle w:val="Paragraphedeliste"/>
        <w:numPr>
          <w:ilvl w:val="1"/>
          <w:numId w:val="2"/>
        </w:numPr>
        <w:jc w:val="both"/>
        <w:rPr>
          <w:rFonts w:asciiTheme="majorHAnsi" w:hAnsiTheme="majorHAnsi" w:cstheme="majorHAnsi"/>
        </w:rPr>
      </w:pPr>
      <w:r w:rsidRPr="008F0EE8">
        <w:rPr>
          <w:rFonts w:asciiTheme="majorHAnsi" w:hAnsiTheme="majorHAnsi" w:cstheme="majorHAnsi"/>
        </w:rPr>
        <w:t>Equilibre alimentaire</w:t>
      </w:r>
    </w:p>
    <w:p w14:paraId="272A35DB" w14:textId="77777777" w:rsidR="007F448C" w:rsidRPr="008F0EE8" w:rsidRDefault="007F448C" w:rsidP="007F448C">
      <w:pPr>
        <w:pStyle w:val="Paragraphedeliste"/>
        <w:numPr>
          <w:ilvl w:val="1"/>
          <w:numId w:val="2"/>
        </w:numPr>
        <w:jc w:val="both"/>
        <w:rPr>
          <w:rFonts w:asciiTheme="majorHAnsi" w:hAnsiTheme="majorHAnsi" w:cstheme="majorHAnsi"/>
        </w:rPr>
      </w:pPr>
      <w:r w:rsidRPr="008F0EE8">
        <w:rPr>
          <w:rFonts w:asciiTheme="majorHAnsi" w:hAnsiTheme="majorHAnsi" w:cstheme="majorHAnsi"/>
        </w:rPr>
        <w:t>Variété des mets</w:t>
      </w:r>
    </w:p>
    <w:p w14:paraId="1960EA87" w14:textId="77777777" w:rsidR="007F448C" w:rsidRPr="008F0EE8" w:rsidRDefault="007F448C" w:rsidP="007F448C">
      <w:pPr>
        <w:pStyle w:val="Paragraphedeliste"/>
        <w:numPr>
          <w:ilvl w:val="1"/>
          <w:numId w:val="2"/>
        </w:numPr>
        <w:jc w:val="both"/>
        <w:rPr>
          <w:rFonts w:asciiTheme="majorHAnsi" w:hAnsiTheme="majorHAnsi" w:cstheme="majorHAnsi"/>
        </w:rPr>
      </w:pPr>
      <w:r w:rsidRPr="008F0EE8">
        <w:rPr>
          <w:rFonts w:asciiTheme="majorHAnsi" w:hAnsiTheme="majorHAnsi" w:cstheme="majorHAnsi"/>
        </w:rPr>
        <w:t>Saisonnalité des produits</w:t>
      </w:r>
    </w:p>
    <w:p w14:paraId="3611F9F6" w14:textId="77777777" w:rsidR="007F448C" w:rsidRPr="008F0EE8" w:rsidRDefault="007F448C" w:rsidP="007F448C">
      <w:pPr>
        <w:pStyle w:val="Paragraphedeliste"/>
        <w:jc w:val="both"/>
        <w:rPr>
          <w:rFonts w:asciiTheme="majorHAnsi" w:hAnsiTheme="majorHAnsi" w:cstheme="majorHAnsi"/>
          <w:b/>
        </w:rPr>
      </w:pPr>
    </w:p>
    <w:p w14:paraId="398D9F5F" w14:textId="2B71591E" w:rsidR="00A43989" w:rsidRPr="008F0EE8" w:rsidRDefault="007F448C" w:rsidP="00864C21">
      <w:pPr>
        <w:pStyle w:val="Paragraphedeliste"/>
        <w:jc w:val="both"/>
        <w:rPr>
          <w:rFonts w:asciiTheme="majorHAnsi" w:hAnsiTheme="majorHAnsi" w:cstheme="majorHAnsi"/>
        </w:rPr>
      </w:pPr>
      <w:r w:rsidRPr="008F0EE8">
        <w:rPr>
          <w:rFonts w:asciiTheme="majorHAnsi" w:hAnsiTheme="majorHAnsi" w:cstheme="majorHAnsi"/>
        </w:rPr>
        <w:t>En salle</w:t>
      </w:r>
      <w:r w:rsidR="00A3363E" w:rsidRPr="008F0EE8">
        <w:rPr>
          <w:rFonts w:asciiTheme="majorHAnsi" w:hAnsiTheme="majorHAnsi" w:cstheme="majorHAnsi"/>
        </w:rPr>
        <w:t>s</w:t>
      </w:r>
      <w:r w:rsidRPr="008F0EE8">
        <w:rPr>
          <w:rFonts w:asciiTheme="majorHAnsi" w:hAnsiTheme="majorHAnsi" w:cstheme="majorHAnsi"/>
        </w:rPr>
        <w:t xml:space="preserve"> à manger comme dans les cafétérias, la volonté commune est de développer un service et une ambiance proches de la restauration classique, avec un service à table tel qu’on pourrait le rencontrer en hôtellerie-restauration.</w:t>
      </w:r>
    </w:p>
    <w:p w14:paraId="3674B12F" w14:textId="77777777" w:rsidR="00864C21" w:rsidRPr="008F0EE8" w:rsidRDefault="00864C21" w:rsidP="00864C21">
      <w:pPr>
        <w:pStyle w:val="Paragraphedeliste"/>
        <w:jc w:val="both"/>
        <w:rPr>
          <w:rFonts w:asciiTheme="majorHAnsi" w:hAnsiTheme="majorHAnsi" w:cstheme="majorHAnsi"/>
        </w:rPr>
      </w:pPr>
    </w:p>
    <w:p w14:paraId="6E3A5867" w14:textId="05927D05" w:rsidR="00863A41" w:rsidRPr="008F0EE8" w:rsidRDefault="00863A41" w:rsidP="00863A41">
      <w:pPr>
        <w:pStyle w:val="Paragraphedeliste"/>
        <w:numPr>
          <w:ilvl w:val="0"/>
          <w:numId w:val="1"/>
        </w:numPr>
        <w:jc w:val="both"/>
        <w:rPr>
          <w:rFonts w:asciiTheme="majorHAnsi" w:hAnsiTheme="majorHAnsi" w:cstheme="majorHAnsi"/>
          <w:b/>
        </w:rPr>
      </w:pPr>
      <w:r w:rsidRPr="008F0EE8">
        <w:rPr>
          <w:rFonts w:asciiTheme="majorHAnsi" w:hAnsiTheme="majorHAnsi" w:cstheme="majorHAnsi"/>
          <w:b/>
        </w:rPr>
        <w:t>Adhésion à la « Charte de la restauration collective fribourgeoise »</w:t>
      </w:r>
    </w:p>
    <w:p w14:paraId="4F5E496C" w14:textId="77777777" w:rsidR="00863A41" w:rsidRPr="008F0EE8" w:rsidRDefault="00863A41" w:rsidP="00863A41">
      <w:pPr>
        <w:pStyle w:val="Paragraphedeliste"/>
        <w:jc w:val="both"/>
        <w:rPr>
          <w:rFonts w:asciiTheme="majorHAnsi" w:hAnsiTheme="majorHAnsi" w:cstheme="majorHAnsi"/>
        </w:rPr>
      </w:pPr>
    </w:p>
    <w:p w14:paraId="4EE43824" w14:textId="4E464BD0" w:rsidR="00863A41" w:rsidRPr="008F0EE8" w:rsidRDefault="00863A41" w:rsidP="00863A41">
      <w:pPr>
        <w:pStyle w:val="Paragraphedeliste"/>
        <w:jc w:val="both"/>
        <w:rPr>
          <w:rFonts w:asciiTheme="majorHAnsi" w:hAnsiTheme="majorHAnsi" w:cstheme="majorHAnsi"/>
        </w:rPr>
      </w:pPr>
      <w:r w:rsidRPr="008F0EE8">
        <w:rPr>
          <w:rFonts w:asciiTheme="majorHAnsi" w:hAnsiTheme="majorHAnsi" w:cstheme="majorHAnsi"/>
        </w:rPr>
        <w:t>En outre, les Foyers de la Ville de Bulle ont adhéré à la « </w:t>
      </w:r>
      <w:r w:rsidRPr="008F0EE8">
        <w:rPr>
          <w:rFonts w:asciiTheme="majorHAnsi" w:hAnsiTheme="majorHAnsi" w:cstheme="majorHAnsi"/>
          <w:i/>
        </w:rPr>
        <w:t>Charte de la restauration collective fribourgeoise</w:t>
      </w:r>
      <w:r w:rsidRPr="008F0EE8">
        <w:rPr>
          <w:rFonts w:asciiTheme="majorHAnsi" w:hAnsiTheme="majorHAnsi" w:cstheme="majorHAnsi"/>
        </w:rPr>
        <w:t xml:space="preserve"> » </w:t>
      </w:r>
      <w:r w:rsidRPr="008F0EE8">
        <w:rPr>
          <w:rFonts w:asciiTheme="majorHAnsi" w:hAnsiTheme="majorHAnsi" w:cstheme="majorHAnsi"/>
          <w:vertAlign w:val="superscript"/>
        </w:rPr>
        <w:t xml:space="preserve">(annexe </w:t>
      </w:r>
      <w:r w:rsidR="00AF3511" w:rsidRPr="008F0EE8">
        <w:rPr>
          <w:rFonts w:asciiTheme="majorHAnsi" w:hAnsiTheme="majorHAnsi" w:cstheme="majorHAnsi"/>
          <w:vertAlign w:val="superscript"/>
        </w:rPr>
        <w:t>1</w:t>
      </w:r>
      <w:r w:rsidRPr="008F0EE8">
        <w:rPr>
          <w:rFonts w:asciiTheme="majorHAnsi" w:hAnsiTheme="majorHAnsi" w:cstheme="majorHAnsi"/>
          <w:vertAlign w:val="superscript"/>
        </w:rPr>
        <w:t>)</w:t>
      </w:r>
      <w:r w:rsidRPr="008F0EE8">
        <w:rPr>
          <w:rFonts w:asciiTheme="majorHAnsi" w:hAnsiTheme="majorHAnsi" w:cstheme="majorHAnsi"/>
        </w:rPr>
        <w:t xml:space="preserve"> </w:t>
      </w:r>
      <w:r w:rsidR="00AF3511" w:rsidRPr="008F0EE8">
        <w:rPr>
          <w:rFonts w:asciiTheme="majorHAnsi" w:hAnsiTheme="majorHAnsi" w:cstheme="majorHAnsi"/>
        </w:rPr>
        <w:t xml:space="preserve">le </w:t>
      </w:r>
      <w:r w:rsidR="00A43989" w:rsidRPr="008F0EE8">
        <w:rPr>
          <w:rFonts w:asciiTheme="majorHAnsi" w:hAnsiTheme="majorHAnsi" w:cstheme="majorHAnsi"/>
        </w:rPr>
        <w:t xml:space="preserve">17 </w:t>
      </w:r>
      <w:r w:rsidR="00AF3511" w:rsidRPr="008F0EE8">
        <w:rPr>
          <w:rFonts w:asciiTheme="majorHAnsi" w:hAnsiTheme="majorHAnsi" w:cstheme="majorHAnsi"/>
        </w:rPr>
        <w:t>mars 2023</w:t>
      </w:r>
      <w:r w:rsidRPr="008F0EE8">
        <w:rPr>
          <w:rFonts w:asciiTheme="majorHAnsi" w:hAnsiTheme="majorHAnsi" w:cstheme="majorHAnsi"/>
        </w:rPr>
        <w:t>. Cela signifie qu’ils garantissent une approche régionale et écologique de leurs matières premières utilisées pour produire leur repas.</w:t>
      </w:r>
    </w:p>
    <w:p w14:paraId="5D5F863D" w14:textId="34ADB19F" w:rsidR="00864C21" w:rsidRPr="008F0EE8" w:rsidRDefault="00864C21">
      <w:pPr>
        <w:overflowPunct/>
        <w:autoSpaceDE/>
        <w:autoSpaceDN/>
        <w:adjustRightInd/>
        <w:spacing w:after="160" w:line="259" w:lineRule="auto"/>
        <w:jc w:val="left"/>
        <w:textAlignment w:val="auto"/>
        <w:rPr>
          <w:rFonts w:asciiTheme="majorHAnsi" w:eastAsia="Calibri" w:hAnsiTheme="majorHAnsi" w:cstheme="majorHAnsi"/>
          <w:b/>
          <w:lang w:val="fr-CH" w:eastAsia="en-US"/>
        </w:rPr>
      </w:pPr>
    </w:p>
    <w:p w14:paraId="1801177B" w14:textId="35BE3762" w:rsidR="007F448C" w:rsidRPr="008F0EE8" w:rsidRDefault="007F448C" w:rsidP="007F448C">
      <w:pPr>
        <w:pStyle w:val="Paragraphedeliste"/>
        <w:numPr>
          <w:ilvl w:val="0"/>
          <w:numId w:val="1"/>
        </w:numPr>
        <w:jc w:val="both"/>
        <w:rPr>
          <w:rFonts w:asciiTheme="majorHAnsi" w:hAnsiTheme="majorHAnsi" w:cstheme="majorHAnsi"/>
          <w:b/>
        </w:rPr>
      </w:pPr>
      <w:r w:rsidRPr="008F0EE8">
        <w:rPr>
          <w:rFonts w:asciiTheme="majorHAnsi" w:hAnsiTheme="majorHAnsi" w:cstheme="majorHAnsi"/>
          <w:b/>
        </w:rPr>
        <w:t>Production des repas</w:t>
      </w:r>
    </w:p>
    <w:p w14:paraId="7CEE9A9A" w14:textId="77777777" w:rsidR="007F448C" w:rsidRPr="008F0EE8" w:rsidRDefault="007F448C" w:rsidP="007F448C">
      <w:pPr>
        <w:pStyle w:val="Paragraphedeliste"/>
        <w:jc w:val="both"/>
        <w:rPr>
          <w:rFonts w:asciiTheme="majorHAnsi" w:hAnsiTheme="majorHAnsi" w:cstheme="majorHAnsi"/>
        </w:rPr>
      </w:pPr>
    </w:p>
    <w:p w14:paraId="68AE0CBD" w14:textId="6688CDA8" w:rsidR="007F448C" w:rsidRPr="008F0EE8" w:rsidRDefault="007F448C" w:rsidP="007F448C">
      <w:pPr>
        <w:pStyle w:val="Paragraphedeliste"/>
        <w:jc w:val="both"/>
        <w:rPr>
          <w:rFonts w:asciiTheme="majorHAnsi" w:hAnsiTheme="majorHAnsi" w:cstheme="majorHAnsi"/>
        </w:rPr>
      </w:pPr>
      <w:r w:rsidRPr="008F0EE8">
        <w:rPr>
          <w:rFonts w:asciiTheme="majorHAnsi" w:hAnsiTheme="majorHAnsi" w:cstheme="majorHAnsi"/>
        </w:rPr>
        <w:t>Les Foyers de la Ville ont fait le choix de la « liaison froide » pour la production, le dressage, le transport</w:t>
      </w:r>
      <w:r w:rsidR="00F57505" w:rsidRPr="008F0EE8">
        <w:rPr>
          <w:rFonts w:asciiTheme="majorHAnsi" w:hAnsiTheme="majorHAnsi" w:cstheme="majorHAnsi"/>
        </w:rPr>
        <w:t xml:space="preserve"> </w:t>
      </w:r>
      <w:r w:rsidR="00375BFD" w:rsidRPr="008F0EE8">
        <w:rPr>
          <w:rFonts w:asciiTheme="majorHAnsi" w:hAnsiTheme="majorHAnsi" w:cstheme="majorHAnsi"/>
        </w:rPr>
        <w:t xml:space="preserve">et </w:t>
      </w:r>
      <w:r w:rsidRPr="008F0EE8">
        <w:rPr>
          <w:rFonts w:asciiTheme="majorHAnsi" w:hAnsiTheme="majorHAnsi" w:cstheme="majorHAnsi"/>
        </w:rPr>
        <w:t>la remise en température de ses repas.</w:t>
      </w:r>
    </w:p>
    <w:p w14:paraId="782BA62B" w14:textId="77777777" w:rsidR="007F448C" w:rsidRPr="008F0EE8" w:rsidRDefault="007F448C" w:rsidP="007F448C">
      <w:pPr>
        <w:pStyle w:val="Paragraphedeliste"/>
        <w:jc w:val="both"/>
        <w:rPr>
          <w:rFonts w:asciiTheme="majorHAnsi" w:hAnsiTheme="majorHAnsi" w:cstheme="majorHAnsi"/>
        </w:rPr>
      </w:pPr>
    </w:p>
    <w:p w14:paraId="3D92B4F6" w14:textId="6FC5E570" w:rsidR="007F448C" w:rsidRPr="008F0EE8" w:rsidRDefault="007F448C" w:rsidP="007F448C">
      <w:pPr>
        <w:pStyle w:val="Paragraphedeliste"/>
        <w:jc w:val="both"/>
        <w:rPr>
          <w:rFonts w:asciiTheme="majorHAnsi" w:hAnsiTheme="majorHAnsi" w:cstheme="majorHAnsi"/>
        </w:rPr>
      </w:pPr>
      <w:r w:rsidRPr="008F0EE8">
        <w:rPr>
          <w:rFonts w:asciiTheme="majorHAnsi" w:hAnsiTheme="majorHAnsi" w:cstheme="majorHAnsi"/>
        </w:rPr>
        <w:t xml:space="preserve">Concrètement, cela signifie </w:t>
      </w:r>
      <w:r w:rsidR="00863A41" w:rsidRPr="008F0EE8">
        <w:rPr>
          <w:rFonts w:asciiTheme="majorHAnsi" w:hAnsiTheme="majorHAnsi" w:cstheme="majorHAnsi"/>
        </w:rPr>
        <w:t xml:space="preserve">que les phase de mises en place et de cuisson sont exactement identiques à un restaurant classique qui s’organiserait en « liaison chaude ». Par contre, </w:t>
      </w:r>
      <w:r w:rsidRPr="008F0EE8">
        <w:rPr>
          <w:rFonts w:asciiTheme="majorHAnsi" w:hAnsiTheme="majorHAnsi" w:cstheme="majorHAnsi"/>
        </w:rPr>
        <w:t xml:space="preserve">une fois cuit, l’aliment est </w:t>
      </w:r>
      <w:r w:rsidR="004419A2" w:rsidRPr="008F0EE8">
        <w:rPr>
          <w:rFonts w:asciiTheme="majorHAnsi" w:hAnsiTheme="majorHAnsi" w:cstheme="majorHAnsi"/>
        </w:rPr>
        <w:t xml:space="preserve">ensuite </w:t>
      </w:r>
      <w:r w:rsidRPr="008F0EE8">
        <w:rPr>
          <w:rFonts w:asciiTheme="majorHAnsi" w:hAnsiTheme="majorHAnsi" w:cstheme="majorHAnsi"/>
        </w:rPr>
        <w:t>refroidi (en respectant scrupuleusement les normes d’hygiène en vigueur), stocké à froid, dressé selon les critères définis, le cas échéant déplacé géographiquement sur un autre site, avant d’être remis en température et servi au client.</w:t>
      </w:r>
    </w:p>
    <w:p w14:paraId="4035063A" w14:textId="77777777" w:rsidR="007F448C" w:rsidRPr="008F0EE8" w:rsidRDefault="007F448C" w:rsidP="007F448C">
      <w:pPr>
        <w:pStyle w:val="Paragraphedeliste"/>
        <w:jc w:val="both"/>
        <w:rPr>
          <w:rFonts w:asciiTheme="majorHAnsi" w:hAnsiTheme="majorHAnsi" w:cstheme="majorHAnsi"/>
        </w:rPr>
      </w:pPr>
    </w:p>
    <w:p w14:paraId="4D3CB623" w14:textId="2206C385" w:rsidR="007F448C" w:rsidRPr="008F0EE8" w:rsidRDefault="007F448C" w:rsidP="007F448C">
      <w:pPr>
        <w:pStyle w:val="Paragraphedeliste"/>
        <w:jc w:val="both"/>
        <w:rPr>
          <w:rFonts w:asciiTheme="majorHAnsi" w:hAnsiTheme="majorHAnsi" w:cstheme="majorHAnsi"/>
        </w:rPr>
      </w:pPr>
      <w:r w:rsidRPr="008F0EE8">
        <w:rPr>
          <w:rFonts w:asciiTheme="majorHAnsi" w:hAnsiTheme="majorHAnsi" w:cstheme="majorHAnsi"/>
        </w:rPr>
        <w:t xml:space="preserve">Les repas sont produits selon le plan de menus défini par l’équipe de cuisine. Un seul menu est proposé aux résidents </w:t>
      </w:r>
      <w:r w:rsidR="007827D3" w:rsidRPr="008F0EE8">
        <w:rPr>
          <w:rFonts w:asciiTheme="majorHAnsi" w:hAnsiTheme="majorHAnsi" w:cstheme="majorHAnsi"/>
        </w:rPr>
        <w:t xml:space="preserve">le </w:t>
      </w:r>
      <w:r w:rsidRPr="008F0EE8">
        <w:rPr>
          <w:rFonts w:asciiTheme="majorHAnsi" w:hAnsiTheme="majorHAnsi" w:cstheme="majorHAnsi"/>
        </w:rPr>
        <w:t xml:space="preserve">midi et </w:t>
      </w:r>
      <w:r w:rsidR="007827D3" w:rsidRPr="008F0EE8">
        <w:rPr>
          <w:rFonts w:asciiTheme="majorHAnsi" w:hAnsiTheme="majorHAnsi" w:cstheme="majorHAnsi"/>
        </w:rPr>
        <w:t xml:space="preserve">le </w:t>
      </w:r>
      <w:r w:rsidRPr="008F0EE8">
        <w:rPr>
          <w:rFonts w:asciiTheme="majorHAnsi" w:hAnsiTheme="majorHAnsi" w:cstheme="majorHAnsi"/>
        </w:rPr>
        <w:t>soir.</w:t>
      </w:r>
    </w:p>
    <w:p w14:paraId="2D24391A" w14:textId="77777777" w:rsidR="007F448C" w:rsidRPr="008F0EE8" w:rsidRDefault="007F448C" w:rsidP="007F448C">
      <w:pPr>
        <w:pStyle w:val="Paragraphedeliste"/>
        <w:rPr>
          <w:rFonts w:asciiTheme="majorHAnsi" w:hAnsiTheme="majorHAnsi" w:cstheme="majorHAnsi"/>
        </w:rPr>
      </w:pPr>
    </w:p>
    <w:p w14:paraId="61AF72DC" w14:textId="77777777" w:rsidR="007F448C" w:rsidRPr="008F0EE8" w:rsidRDefault="007F448C" w:rsidP="007F448C">
      <w:pPr>
        <w:pStyle w:val="Paragraphedeliste"/>
        <w:numPr>
          <w:ilvl w:val="0"/>
          <w:numId w:val="1"/>
        </w:numPr>
        <w:jc w:val="both"/>
        <w:rPr>
          <w:rFonts w:asciiTheme="majorHAnsi" w:hAnsiTheme="majorHAnsi" w:cstheme="majorHAnsi"/>
          <w:b/>
        </w:rPr>
      </w:pPr>
      <w:r w:rsidRPr="008F0EE8">
        <w:rPr>
          <w:rFonts w:asciiTheme="majorHAnsi" w:hAnsiTheme="majorHAnsi" w:cstheme="majorHAnsi"/>
          <w:b/>
        </w:rPr>
        <w:t>Organisation des repas</w:t>
      </w:r>
    </w:p>
    <w:p w14:paraId="22D648A7" w14:textId="77777777" w:rsidR="007F448C" w:rsidRPr="008F0EE8" w:rsidRDefault="007F448C" w:rsidP="007F448C">
      <w:pPr>
        <w:pStyle w:val="Paragraphedeliste"/>
        <w:jc w:val="both"/>
        <w:rPr>
          <w:rFonts w:asciiTheme="majorHAnsi" w:hAnsiTheme="majorHAnsi" w:cstheme="majorHAnsi"/>
        </w:rPr>
      </w:pPr>
    </w:p>
    <w:p w14:paraId="5C70A02B" w14:textId="25264361" w:rsidR="00C14C5E" w:rsidRPr="008F0EE8" w:rsidRDefault="00375BFD" w:rsidP="007F448C">
      <w:pPr>
        <w:pStyle w:val="Paragraphedeliste"/>
        <w:jc w:val="both"/>
        <w:rPr>
          <w:rFonts w:asciiTheme="majorHAnsi" w:hAnsiTheme="majorHAnsi" w:cstheme="majorHAnsi"/>
        </w:rPr>
      </w:pPr>
      <w:r w:rsidRPr="008F0EE8">
        <w:rPr>
          <w:rFonts w:asciiTheme="majorHAnsi" w:hAnsiTheme="majorHAnsi" w:cstheme="majorHAnsi"/>
        </w:rPr>
        <w:t>Afin d</w:t>
      </w:r>
      <w:r w:rsidR="00142A95" w:rsidRPr="008F0EE8">
        <w:rPr>
          <w:rFonts w:asciiTheme="majorHAnsi" w:hAnsiTheme="majorHAnsi" w:cstheme="majorHAnsi"/>
        </w:rPr>
        <w:t xml:space="preserve">’encourager </w:t>
      </w:r>
      <w:r w:rsidRPr="008F0EE8">
        <w:rPr>
          <w:rFonts w:asciiTheme="majorHAnsi" w:hAnsiTheme="majorHAnsi" w:cstheme="majorHAnsi"/>
        </w:rPr>
        <w:t>le plus possible le caractère social des repas,</w:t>
      </w:r>
      <w:r w:rsidR="00863A41" w:rsidRPr="008F0EE8">
        <w:rPr>
          <w:rFonts w:asciiTheme="majorHAnsi" w:hAnsiTheme="majorHAnsi" w:cstheme="majorHAnsi"/>
        </w:rPr>
        <w:t xml:space="preserve"> ceux-ci sont </w:t>
      </w:r>
      <w:r w:rsidR="00142A95" w:rsidRPr="008F0EE8">
        <w:rPr>
          <w:rFonts w:asciiTheme="majorHAnsi" w:hAnsiTheme="majorHAnsi" w:cstheme="majorHAnsi"/>
        </w:rPr>
        <w:t>prioritairement pris en salle à manger</w:t>
      </w:r>
      <w:r w:rsidR="00A43989" w:rsidRPr="008F0EE8">
        <w:rPr>
          <w:rFonts w:asciiTheme="majorHAnsi" w:hAnsiTheme="majorHAnsi" w:cstheme="majorHAnsi"/>
        </w:rPr>
        <w:t>. S</w:t>
      </w:r>
      <w:r w:rsidR="007F448C" w:rsidRPr="008F0EE8">
        <w:rPr>
          <w:rFonts w:asciiTheme="majorHAnsi" w:hAnsiTheme="majorHAnsi" w:cstheme="majorHAnsi"/>
        </w:rPr>
        <w:t xml:space="preserve">elon </w:t>
      </w:r>
      <w:r w:rsidR="007827D3" w:rsidRPr="008F0EE8">
        <w:rPr>
          <w:rFonts w:asciiTheme="majorHAnsi" w:hAnsiTheme="majorHAnsi" w:cstheme="majorHAnsi"/>
        </w:rPr>
        <w:t xml:space="preserve">la capacité </w:t>
      </w:r>
      <w:r w:rsidR="007F448C" w:rsidRPr="008F0EE8">
        <w:rPr>
          <w:rFonts w:asciiTheme="majorHAnsi" w:hAnsiTheme="majorHAnsi" w:cstheme="majorHAnsi"/>
        </w:rPr>
        <w:t>du résident et les particularités liées à sa prise en charge</w:t>
      </w:r>
      <w:r w:rsidR="00A43989" w:rsidRPr="008F0EE8">
        <w:rPr>
          <w:rFonts w:asciiTheme="majorHAnsi" w:hAnsiTheme="majorHAnsi" w:cstheme="majorHAnsi"/>
        </w:rPr>
        <w:t>, ils peuvent aussi le cas échéant se prendre dans les</w:t>
      </w:r>
      <w:r w:rsidR="0002555C" w:rsidRPr="008F0EE8">
        <w:rPr>
          <w:rFonts w:asciiTheme="majorHAnsi" w:hAnsiTheme="majorHAnsi" w:cstheme="majorHAnsi"/>
        </w:rPr>
        <w:t xml:space="preserve"> séjours</w:t>
      </w:r>
      <w:r w:rsidR="00A43989" w:rsidRPr="008F0EE8">
        <w:rPr>
          <w:rFonts w:asciiTheme="majorHAnsi" w:hAnsiTheme="majorHAnsi" w:cstheme="majorHAnsi"/>
        </w:rPr>
        <w:t xml:space="preserve"> des étages</w:t>
      </w:r>
      <w:r w:rsidR="007F448C" w:rsidRPr="008F0EE8">
        <w:rPr>
          <w:rFonts w:asciiTheme="majorHAnsi" w:hAnsiTheme="majorHAnsi" w:cstheme="majorHAnsi"/>
        </w:rPr>
        <w:t xml:space="preserve">. </w:t>
      </w:r>
    </w:p>
    <w:p w14:paraId="6A460EB9" w14:textId="77777777" w:rsidR="00C14C5E" w:rsidRPr="008F0EE8" w:rsidRDefault="00C14C5E" w:rsidP="007F448C">
      <w:pPr>
        <w:pStyle w:val="Paragraphedeliste"/>
        <w:jc w:val="both"/>
        <w:rPr>
          <w:rFonts w:asciiTheme="majorHAnsi" w:hAnsiTheme="majorHAnsi" w:cstheme="majorHAnsi"/>
        </w:rPr>
      </w:pPr>
    </w:p>
    <w:p w14:paraId="29871F45" w14:textId="4585FC91" w:rsidR="00AA08C9" w:rsidRPr="008F0EE8" w:rsidRDefault="007F448C" w:rsidP="00C14C5E">
      <w:pPr>
        <w:pStyle w:val="Paragraphedeliste"/>
        <w:jc w:val="both"/>
        <w:rPr>
          <w:rFonts w:asciiTheme="majorHAnsi" w:hAnsiTheme="majorHAnsi" w:cstheme="majorHAnsi"/>
        </w:rPr>
      </w:pPr>
      <w:r w:rsidRPr="008F0EE8">
        <w:rPr>
          <w:rFonts w:asciiTheme="majorHAnsi" w:hAnsiTheme="majorHAnsi" w:cstheme="majorHAnsi"/>
        </w:rPr>
        <w:t xml:space="preserve">Exceptionnellement (p.ex. maladie), les repas peuvent également </w:t>
      </w:r>
      <w:r w:rsidR="0021084A" w:rsidRPr="008F0EE8">
        <w:rPr>
          <w:rFonts w:asciiTheme="majorHAnsi" w:hAnsiTheme="majorHAnsi" w:cstheme="majorHAnsi"/>
        </w:rPr>
        <w:t xml:space="preserve">être </w:t>
      </w:r>
      <w:r w:rsidRPr="008F0EE8">
        <w:rPr>
          <w:rFonts w:asciiTheme="majorHAnsi" w:hAnsiTheme="majorHAnsi" w:cstheme="majorHAnsi"/>
        </w:rPr>
        <w:t xml:space="preserve">pris en chambre ; les critères qui justifient qu’un tel repas soit pris en chambre sont analysés au cas par cas par </w:t>
      </w:r>
      <w:r w:rsidR="00AB1E73" w:rsidRPr="008F0EE8">
        <w:rPr>
          <w:rFonts w:asciiTheme="majorHAnsi" w:hAnsiTheme="majorHAnsi" w:cstheme="majorHAnsi"/>
        </w:rPr>
        <w:t>l</w:t>
      </w:r>
      <w:r w:rsidRPr="008F0EE8">
        <w:rPr>
          <w:rFonts w:asciiTheme="majorHAnsi" w:hAnsiTheme="majorHAnsi" w:cstheme="majorHAnsi"/>
        </w:rPr>
        <w:t>’équipe soignant</w:t>
      </w:r>
      <w:r w:rsidR="00AB1E73" w:rsidRPr="008F0EE8">
        <w:rPr>
          <w:rFonts w:asciiTheme="majorHAnsi" w:hAnsiTheme="majorHAnsi" w:cstheme="majorHAnsi"/>
        </w:rPr>
        <w:t>e du jour</w:t>
      </w:r>
      <w:r w:rsidRPr="008F0EE8">
        <w:rPr>
          <w:rFonts w:asciiTheme="majorHAnsi" w:hAnsiTheme="majorHAnsi" w:cstheme="majorHAnsi"/>
        </w:rPr>
        <w:t xml:space="preserve">, mais </w:t>
      </w:r>
      <w:r w:rsidR="00F57505" w:rsidRPr="008F0EE8">
        <w:rPr>
          <w:rFonts w:asciiTheme="majorHAnsi" w:hAnsiTheme="majorHAnsi" w:cstheme="majorHAnsi"/>
        </w:rPr>
        <w:t xml:space="preserve">ces repas en chambre </w:t>
      </w:r>
      <w:r w:rsidRPr="008F0EE8">
        <w:rPr>
          <w:rFonts w:asciiTheme="majorHAnsi" w:hAnsiTheme="majorHAnsi" w:cstheme="majorHAnsi"/>
        </w:rPr>
        <w:t xml:space="preserve">doivent </w:t>
      </w:r>
      <w:r w:rsidR="00863A41" w:rsidRPr="008F0EE8">
        <w:rPr>
          <w:rFonts w:asciiTheme="majorHAnsi" w:hAnsiTheme="majorHAnsi" w:cstheme="majorHAnsi"/>
        </w:rPr>
        <w:t xml:space="preserve">demeurer </w:t>
      </w:r>
      <w:r w:rsidR="00F57505" w:rsidRPr="008F0EE8">
        <w:rPr>
          <w:rFonts w:asciiTheme="majorHAnsi" w:hAnsiTheme="majorHAnsi" w:cstheme="majorHAnsi"/>
        </w:rPr>
        <w:t>des</w:t>
      </w:r>
      <w:r w:rsidRPr="008F0EE8">
        <w:rPr>
          <w:rFonts w:asciiTheme="majorHAnsi" w:hAnsiTheme="majorHAnsi" w:cstheme="majorHAnsi"/>
        </w:rPr>
        <w:t xml:space="preserve"> exception</w:t>
      </w:r>
      <w:r w:rsidR="00F57505" w:rsidRPr="008F0EE8">
        <w:rPr>
          <w:rFonts w:asciiTheme="majorHAnsi" w:hAnsiTheme="majorHAnsi" w:cstheme="majorHAnsi"/>
        </w:rPr>
        <w:t>s</w:t>
      </w:r>
      <w:r w:rsidR="00A43989" w:rsidRPr="008F0EE8">
        <w:rPr>
          <w:rFonts w:asciiTheme="majorHAnsi" w:hAnsiTheme="majorHAnsi" w:cstheme="majorHAnsi"/>
        </w:rPr>
        <w:t>.</w:t>
      </w:r>
      <w:r w:rsidR="00AA08C9" w:rsidRPr="008F0EE8">
        <w:rPr>
          <w:rFonts w:asciiTheme="majorHAnsi" w:hAnsiTheme="majorHAnsi" w:cstheme="majorHAnsi"/>
        </w:rPr>
        <w:t xml:space="preserve"> La question des repas en chambre </w:t>
      </w:r>
      <w:r w:rsidR="00C14C5E" w:rsidRPr="008F0EE8">
        <w:rPr>
          <w:rFonts w:asciiTheme="majorHAnsi" w:hAnsiTheme="majorHAnsi" w:cstheme="majorHAnsi"/>
        </w:rPr>
        <w:t xml:space="preserve">sous un aspect </w:t>
      </w:r>
      <w:r w:rsidR="00AA08C9" w:rsidRPr="008F0EE8">
        <w:rPr>
          <w:rFonts w:asciiTheme="majorHAnsi" w:hAnsiTheme="majorHAnsi" w:cstheme="majorHAnsi"/>
        </w:rPr>
        <w:t>é</w:t>
      </w:r>
      <w:r w:rsidR="00C14C5E" w:rsidRPr="008F0EE8">
        <w:rPr>
          <w:rFonts w:asciiTheme="majorHAnsi" w:hAnsiTheme="majorHAnsi" w:cstheme="majorHAnsi"/>
        </w:rPr>
        <w:t xml:space="preserve">thique a </w:t>
      </w:r>
      <w:r w:rsidR="00AA08C9" w:rsidRPr="008F0EE8">
        <w:rPr>
          <w:rFonts w:asciiTheme="majorHAnsi" w:hAnsiTheme="majorHAnsi" w:cstheme="majorHAnsi"/>
        </w:rPr>
        <w:t>été abordé</w:t>
      </w:r>
      <w:r w:rsidR="00C14C5E" w:rsidRPr="008F0EE8">
        <w:rPr>
          <w:rFonts w:asciiTheme="majorHAnsi" w:hAnsiTheme="majorHAnsi" w:cstheme="majorHAnsi"/>
        </w:rPr>
        <w:t>e ; mais p</w:t>
      </w:r>
      <w:r w:rsidR="00AA08C9" w:rsidRPr="008F0EE8">
        <w:rPr>
          <w:rFonts w:asciiTheme="majorHAnsi" w:hAnsiTheme="majorHAnsi" w:cstheme="majorHAnsi"/>
        </w:rPr>
        <w:t>our des qu</w:t>
      </w:r>
      <w:r w:rsidR="00C14C5E" w:rsidRPr="008F0EE8">
        <w:rPr>
          <w:rFonts w:asciiTheme="majorHAnsi" w:hAnsiTheme="majorHAnsi" w:cstheme="majorHAnsi"/>
        </w:rPr>
        <w:t xml:space="preserve">estions </w:t>
      </w:r>
      <w:r w:rsidR="00AA08C9" w:rsidRPr="008F0EE8">
        <w:rPr>
          <w:rFonts w:asciiTheme="majorHAnsi" w:hAnsiTheme="majorHAnsi" w:cstheme="majorHAnsi"/>
        </w:rPr>
        <w:t>sé</w:t>
      </w:r>
      <w:r w:rsidR="00C14C5E" w:rsidRPr="008F0EE8">
        <w:rPr>
          <w:rFonts w:asciiTheme="majorHAnsi" w:hAnsiTheme="majorHAnsi" w:cstheme="majorHAnsi"/>
        </w:rPr>
        <w:t xml:space="preserve">curité du résident </w:t>
      </w:r>
      <w:r w:rsidR="00AA08C9" w:rsidRPr="008F0EE8">
        <w:rPr>
          <w:rFonts w:asciiTheme="majorHAnsi" w:hAnsiTheme="majorHAnsi" w:cstheme="majorHAnsi"/>
        </w:rPr>
        <w:t>et de g</w:t>
      </w:r>
      <w:r w:rsidR="00C14C5E" w:rsidRPr="008F0EE8">
        <w:rPr>
          <w:rFonts w:asciiTheme="majorHAnsi" w:hAnsiTheme="majorHAnsi" w:cstheme="majorHAnsi"/>
        </w:rPr>
        <w:t xml:space="preserve">estion </w:t>
      </w:r>
      <w:r w:rsidR="00AA08C9" w:rsidRPr="008F0EE8">
        <w:rPr>
          <w:rFonts w:asciiTheme="majorHAnsi" w:hAnsiTheme="majorHAnsi" w:cstheme="majorHAnsi"/>
        </w:rPr>
        <w:t>des repas</w:t>
      </w:r>
      <w:r w:rsidR="00C14C5E" w:rsidRPr="008F0EE8">
        <w:rPr>
          <w:rFonts w:asciiTheme="majorHAnsi" w:hAnsiTheme="majorHAnsi" w:cstheme="majorHAnsi"/>
        </w:rPr>
        <w:t xml:space="preserve"> sur les étages, la </w:t>
      </w:r>
      <w:r w:rsidR="00AA08C9" w:rsidRPr="008F0EE8">
        <w:rPr>
          <w:rFonts w:asciiTheme="majorHAnsi" w:hAnsiTheme="majorHAnsi" w:cstheme="majorHAnsi"/>
        </w:rPr>
        <w:t>posit</w:t>
      </w:r>
      <w:r w:rsidR="00C14C5E" w:rsidRPr="008F0EE8">
        <w:rPr>
          <w:rFonts w:asciiTheme="majorHAnsi" w:hAnsiTheme="majorHAnsi" w:cstheme="majorHAnsi"/>
        </w:rPr>
        <w:t xml:space="preserve">ion ci-dessus </w:t>
      </w:r>
      <w:r w:rsidR="00AA08C9" w:rsidRPr="008F0EE8">
        <w:rPr>
          <w:rFonts w:asciiTheme="majorHAnsi" w:hAnsiTheme="majorHAnsi" w:cstheme="majorHAnsi"/>
        </w:rPr>
        <w:t>a été arrêté</w:t>
      </w:r>
      <w:r w:rsidR="00984C42" w:rsidRPr="008F0EE8">
        <w:rPr>
          <w:rFonts w:asciiTheme="majorHAnsi" w:hAnsiTheme="majorHAnsi" w:cstheme="majorHAnsi"/>
        </w:rPr>
        <w:t>e</w:t>
      </w:r>
      <w:r w:rsidR="00AA08C9" w:rsidRPr="008F0EE8">
        <w:rPr>
          <w:rFonts w:asciiTheme="majorHAnsi" w:hAnsiTheme="majorHAnsi" w:cstheme="majorHAnsi"/>
        </w:rPr>
        <w:t>.</w:t>
      </w:r>
    </w:p>
    <w:p w14:paraId="488FE748" w14:textId="77777777" w:rsidR="00A43989" w:rsidRPr="008F0EE8" w:rsidRDefault="00A43989" w:rsidP="007F448C">
      <w:pPr>
        <w:pStyle w:val="Paragraphedeliste"/>
        <w:jc w:val="both"/>
        <w:rPr>
          <w:rFonts w:asciiTheme="majorHAnsi" w:hAnsiTheme="majorHAnsi" w:cstheme="majorHAnsi"/>
        </w:rPr>
      </w:pPr>
    </w:p>
    <w:p w14:paraId="6F3ACFC0" w14:textId="053C1677" w:rsidR="00A43989" w:rsidRPr="008F0EE8" w:rsidRDefault="00C14C5E" w:rsidP="007F448C">
      <w:pPr>
        <w:pStyle w:val="Paragraphedeliste"/>
        <w:jc w:val="both"/>
        <w:rPr>
          <w:rFonts w:asciiTheme="majorHAnsi" w:hAnsiTheme="majorHAnsi" w:cstheme="majorHAnsi"/>
        </w:rPr>
      </w:pPr>
      <w:r w:rsidRPr="008F0EE8">
        <w:rPr>
          <w:rFonts w:asciiTheme="majorHAnsi" w:hAnsiTheme="majorHAnsi" w:cstheme="majorHAnsi"/>
        </w:rPr>
        <w:t>C</w:t>
      </w:r>
      <w:r w:rsidR="00A43989" w:rsidRPr="008F0EE8">
        <w:rPr>
          <w:rFonts w:asciiTheme="majorHAnsi" w:hAnsiTheme="majorHAnsi" w:cstheme="majorHAnsi"/>
        </w:rPr>
        <w:t>es alternatives et les raisons de pouvoir en bénéficier</w:t>
      </w:r>
      <w:r w:rsidRPr="008F0EE8">
        <w:rPr>
          <w:rFonts w:asciiTheme="majorHAnsi" w:hAnsiTheme="majorHAnsi" w:cstheme="majorHAnsi"/>
        </w:rPr>
        <w:t xml:space="preserve"> </w:t>
      </w:r>
      <w:r w:rsidR="00A43989" w:rsidRPr="008F0EE8">
        <w:rPr>
          <w:rFonts w:asciiTheme="majorHAnsi" w:hAnsiTheme="majorHAnsi" w:cstheme="majorHAnsi"/>
        </w:rPr>
        <w:t>sont clairement spécifiées au résident</w:t>
      </w:r>
      <w:r w:rsidRPr="008F0EE8">
        <w:rPr>
          <w:rFonts w:asciiTheme="majorHAnsi" w:hAnsiTheme="majorHAnsi" w:cstheme="majorHAnsi"/>
        </w:rPr>
        <w:t xml:space="preserve"> lors de son entrée en EMS</w:t>
      </w:r>
      <w:r w:rsidR="00A43989" w:rsidRPr="008F0EE8">
        <w:rPr>
          <w:rFonts w:asciiTheme="majorHAnsi" w:hAnsiTheme="majorHAnsi" w:cstheme="majorHAnsi"/>
        </w:rPr>
        <w:t xml:space="preserve">. </w:t>
      </w:r>
      <w:r w:rsidR="004B57FA" w:rsidRPr="008F0EE8">
        <w:rPr>
          <w:rFonts w:asciiTheme="majorHAnsi" w:hAnsiTheme="majorHAnsi" w:cstheme="majorHAnsi"/>
        </w:rPr>
        <w:t>S</w:t>
      </w:r>
      <w:r w:rsidR="00A43989" w:rsidRPr="008F0EE8">
        <w:rPr>
          <w:rFonts w:asciiTheme="majorHAnsi" w:hAnsiTheme="majorHAnsi" w:cstheme="majorHAnsi"/>
        </w:rPr>
        <w:t xml:space="preserve">elon notre concept d’accueil du nouveau résident, celui-ci prend </w:t>
      </w:r>
      <w:r w:rsidR="00AA08C9" w:rsidRPr="008F0EE8">
        <w:rPr>
          <w:rFonts w:asciiTheme="majorHAnsi" w:hAnsiTheme="majorHAnsi" w:cstheme="majorHAnsi"/>
        </w:rPr>
        <w:t xml:space="preserve">en règle générale </w:t>
      </w:r>
      <w:r w:rsidR="002E7222" w:rsidRPr="008F0EE8">
        <w:rPr>
          <w:rFonts w:asciiTheme="majorHAnsi" w:hAnsiTheme="majorHAnsi" w:cstheme="majorHAnsi"/>
        </w:rPr>
        <w:t xml:space="preserve">son </w:t>
      </w:r>
      <w:r w:rsidR="00A43989" w:rsidRPr="008F0EE8">
        <w:rPr>
          <w:rFonts w:asciiTheme="majorHAnsi" w:hAnsiTheme="majorHAnsi" w:cstheme="majorHAnsi"/>
        </w:rPr>
        <w:t xml:space="preserve">premier repas </w:t>
      </w:r>
      <w:r w:rsidR="002E7222" w:rsidRPr="008F0EE8">
        <w:rPr>
          <w:rFonts w:asciiTheme="majorHAnsi" w:hAnsiTheme="majorHAnsi" w:cstheme="majorHAnsi"/>
        </w:rPr>
        <w:t>(repas d’entrée) en cafétéria avec un animateur</w:t>
      </w:r>
      <w:r w:rsidRPr="008F0EE8">
        <w:rPr>
          <w:rFonts w:asciiTheme="majorHAnsi" w:hAnsiTheme="majorHAnsi" w:cstheme="majorHAnsi"/>
        </w:rPr>
        <w:t>,</w:t>
      </w:r>
      <w:r w:rsidR="00A43989" w:rsidRPr="008F0EE8">
        <w:rPr>
          <w:rFonts w:asciiTheme="majorHAnsi" w:hAnsiTheme="majorHAnsi" w:cstheme="majorHAnsi"/>
        </w:rPr>
        <w:t xml:space="preserve"> afin de permettre à l’équipe soignante d’évaluer son autonomie face aux repas (surveillance active), avant de déterminer le lieu où il se rendra pa</w:t>
      </w:r>
      <w:r w:rsidR="00DB3689" w:rsidRPr="008F0EE8">
        <w:rPr>
          <w:rFonts w:asciiTheme="majorHAnsi" w:hAnsiTheme="majorHAnsi" w:cstheme="majorHAnsi"/>
        </w:rPr>
        <w:t>r</w:t>
      </w:r>
      <w:r w:rsidR="00A43989" w:rsidRPr="008F0EE8">
        <w:rPr>
          <w:rFonts w:asciiTheme="majorHAnsi" w:hAnsiTheme="majorHAnsi" w:cstheme="majorHAnsi"/>
        </w:rPr>
        <w:t xml:space="preserve"> la suite.</w:t>
      </w:r>
    </w:p>
    <w:p w14:paraId="59686AC1" w14:textId="77777777" w:rsidR="00A43989" w:rsidRPr="008F0EE8" w:rsidRDefault="00A43989" w:rsidP="007F448C">
      <w:pPr>
        <w:pStyle w:val="Paragraphedeliste"/>
        <w:jc w:val="both"/>
        <w:rPr>
          <w:rFonts w:asciiTheme="majorHAnsi" w:hAnsiTheme="majorHAnsi" w:cstheme="majorHAnsi"/>
        </w:rPr>
      </w:pPr>
    </w:p>
    <w:p w14:paraId="11ADE345" w14:textId="772FE2AB" w:rsidR="007F448C" w:rsidRPr="008F0EE8" w:rsidRDefault="00EC7864" w:rsidP="007F448C">
      <w:pPr>
        <w:pStyle w:val="Paragraphedeliste"/>
        <w:jc w:val="both"/>
        <w:rPr>
          <w:rFonts w:asciiTheme="majorHAnsi" w:hAnsiTheme="majorHAnsi" w:cstheme="majorHAnsi"/>
        </w:rPr>
      </w:pPr>
      <w:r w:rsidRPr="008F0EE8">
        <w:rPr>
          <w:rFonts w:asciiTheme="majorHAnsi" w:hAnsiTheme="majorHAnsi" w:cstheme="majorHAnsi"/>
        </w:rPr>
        <w:t xml:space="preserve">En principe, le résident ne peut pas </w:t>
      </w:r>
      <w:r w:rsidR="006C526E" w:rsidRPr="008F0EE8">
        <w:rPr>
          <w:rFonts w:asciiTheme="majorHAnsi" w:hAnsiTheme="majorHAnsi" w:cstheme="majorHAnsi"/>
        </w:rPr>
        <w:t xml:space="preserve">prendre </w:t>
      </w:r>
      <w:r w:rsidR="004419A2" w:rsidRPr="008F0EE8">
        <w:rPr>
          <w:rFonts w:asciiTheme="majorHAnsi" w:hAnsiTheme="majorHAnsi" w:cstheme="majorHAnsi"/>
        </w:rPr>
        <w:t xml:space="preserve">son </w:t>
      </w:r>
      <w:r w:rsidR="006C526E" w:rsidRPr="008F0EE8">
        <w:rPr>
          <w:rFonts w:asciiTheme="majorHAnsi" w:hAnsiTheme="majorHAnsi" w:cstheme="majorHAnsi"/>
        </w:rPr>
        <w:t xml:space="preserve">repas </w:t>
      </w:r>
      <w:r w:rsidRPr="008F0EE8">
        <w:rPr>
          <w:rFonts w:asciiTheme="majorHAnsi" w:hAnsiTheme="majorHAnsi" w:cstheme="majorHAnsi"/>
        </w:rPr>
        <w:t>en c</w:t>
      </w:r>
      <w:r w:rsidR="00AB1E73" w:rsidRPr="008F0EE8">
        <w:rPr>
          <w:rFonts w:asciiTheme="majorHAnsi" w:hAnsiTheme="majorHAnsi" w:cstheme="majorHAnsi"/>
        </w:rPr>
        <w:t>afétéria</w:t>
      </w:r>
      <w:r w:rsidR="006C526E" w:rsidRPr="008F0EE8">
        <w:rPr>
          <w:rFonts w:asciiTheme="majorHAnsi" w:hAnsiTheme="majorHAnsi" w:cstheme="majorHAnsi"/>
        </w:rPr>
        <w:t xml:space="preserve">. </w:t>
      </w:r>
      <w:r w:rsidR="00414458" w:rsidRPr="008F0EE8">
        <w:rPr>
          <w:rFonts w:asciiTheme="majorHAnsi" w:hAnsiTheme="majorHAnsi" w:cstheme="majorHAnsi"/>
        </w:rPr>
        <w:t xml:space="preserve">Celle-ci </w:t>
      </w:r>
      <w:r w:rsidR="006C526E" w:rsidRPr="008F0EE8">
        <w:rPr>
          <w:rFonts w:asciiTheme="majorHAnsi" w:hAnsiTheme="majorHAnsi" w:cstheme="majorHAnsi"/>
        </w:rPr>
        <w:t xml:space="preserve">reste </w:t>
      </w:r>
      <w:r w:rsidR="00142A95" w:rsidRPr="008F0EE8">
        <w:rPr>
          <w:rFonts w:asciiTheme="majorHAnsi" w:hAnsiTheme="majorHAnsi" w:cstheme="majorHAnsi"/>
        </w:rPr>
        <w:t xml:space="preserve">prioritairement </w:t>
      </w:r>
      <w:r w:rsidR="006C526E" w:rsidRPr="008F0EE8">
        <w:rPr>
          <w:rFonts w:asciiTheme="majorHAnsi" w:hAnsiTheme="majorHAnsi" w:cstheme="majorHAnsi"/>
        </w:rPr>
        <w:t xml:space="preserve">dédiée aux </w:t>
      </w:r>
      <w:r w:rsidR="00142A95" w:rsidRPr="008F0EE8">
        <w:rPr>
          <w:rFonts w:asciiTheme="majorHAnsi" w:hAnsiTheme="majorHAnsi" w:cstheme="majorHAnsi"/>
        </w:rPr>
        <w:t>visites et au personnel</w:t>
      </w:r>
      <w:r w:rsidRPr="008F0EE8">
        <w:rPr>
          <w:rFonts w:asciiTheme="majorHAnsi" w:hAnsiTheme="majorHAnsi" w:cstheme="majorHAnsi"/>
        </w:rPr>
        <w:t>.</w:t>
      </w:r>
    </w:p>
    <w:p w14:paraId="56F4952C" w14:textId="140717B1" w:rsidR="007F448C" w:rsidRPr="008F0EE8" w:rsidRDefault="007F448C" w:rsidP="007F448C">
      <w:pPr>
        <w:pStyle w:val="Paragraphedeliste"/>
        <w:jc w:val="both"/>
        <w:rPr>
          <w:rFonts w:asciiTheme="majorHAnsi" w:hAnsiTheme="majorHAnsi" w:cstheme="majorHAnsi"/>
        </w:rPr>
      </w:pPr>
    </w:p>
    <w:p w14:paraId="000BA14A" w14:textId="4A6A5C54" w:rsidR="007F448C" w:rsidRPr="008F0EE8" w:rsidRDefault="007F448C" w:rsidP="007F448C">
      <w:pPr>
        <w:pStyle w:val="Paragraphedeliste"/>
        <w:jc w:val="both"/>
        <w:rPr>
          <w:rFonts w:asciiTheme="majorHAnsi" w:hAnsiTheme="majorHAnsi" w:cstheme="majorHAnsi"/>
        </w:rPr>
      </w:pPr>
      <w:r w:rsidRPr="008F0EE8">
        <w:rPr>
          <w:rFonts w:asciiTheme="majorHAnsi" w:hAnsiTheme="majorHAnsi" w:cstheme="majorHAnsi"/>
        </w:rPr>
        <w:t xml:space="preserve">Le lieu où le résident prend ses repas est défini à l’avance, conjointement entre lui-même et l’équipe soignante. Pour des raisons d’organisation, il n’est en principe pas possible de changer de lieu de repas </w:t>
      </w:r>
      <w:r w:rsidR="00375BFD" w:rsidRPr="008F0EE8">
        <w:rPr>
          <w:rFonts w:asciiTheme="majorHAnsi" w:hAnsiTheme="majorHAnsi" w:cstheme="majorHAnsi"/>
        </w:rPr>
        <w:t>à la dernière minute</w:t>
      </w:r>
      <w:r w:rsidRPr="008F0EE8">
        <w:rPr>
          <w:rFonts w:asciiTheme="majorHAnsi" w:hAnsiTheme="majorHAnsi" w:cstheme="majorHAnsi"/>
        </w:rPr>
        <w:t xml:space="preserve">, </w:t>
      </w:r>
      <w:r w:rsidR="00375BFD" w:rsidRPr="008F0EE8">
        <w:rPr>
          <w:rFonts w:asciiTheme="majorHAnsi" w:hAnsiTheme="majorHAnsi" w:cstheme="majorHAnsi"/>
        </w:rPr>
        <w:t xml:space="preserve">sauf si </w:t>
      </w:r>
      <w:r w:rsidRPr="008F0EE8">
        <w:rPr>
          <w:rFonts w:asciiTheme="majorHAnsi" w:hAnsiTheme="majorHAnsi" w:cstheme="majorHAnsi"/>
        </w:rPr>
        <w:t>son état de santé du moment le lui contrai</w:t>
      </w:r>
      <w:r w:rsidR="00F121D0" w:rsidRPr="008F0EE8">
        <w:rPr>
          <w:rFonts w:asciiTheme="majorHAnsi" w:hAnsiTheme="majorHAnsi" w:cstheme="majorHAnsi"/>
        </w:rPr>
        <w:t>nt</w:t>
      </w:r>
      <w:r w:rsidRPr="008F0EE8">
        <w:rPr>
          <w:rFonts w:asciiTheme="majorHAnsi" w:hAnsiTheme="majorHAnsi" w:cstheme="majorHAnsi"/>
        </w:rPr>
        <w:t>.</w:t>
      </w:r>
      <w:r w:rsidR="007F17D1" w:rsidRPr="008F0EE8">
        <w:rPr>
          <w:rFonts w:asciiTheme="majorHAnsi" w:hAnsiTheme="majorHAnsi" w:cstheme="majorHAnsi"/>
        </w:rPr>
        <w:t xml:space="preserve"> La place qui lui est attribuée en salle à manger est décidée conjointement entre l’équipe soignante concernée, </w:t>
      </w:r>
      <w:r w:rsidR="00FC68C4" w:rsidRPr="008F0EE8">
        <w:rPr>
          <w:rFonts w:asciiTheme="majorHAnsi" w:hAnsiTheme="majorHAnsi" w:cstheme="majorHAnsi"/>
        </w:rPr>
        <w:t xml:space="preserve">et </w:t>
      </w:r>
      <w:r w:rsidR="007F17D1" w:rsidRPr="008F0EE8">
        <w:rPr>
          <w:rFonts w:asciiTheme="majorHAnsi" w:hAnsiTheme="majorHAnsi" w:cstheme="majorHAnsi"/>
        </w:rPr>
        <w:t>l’équipe d’intendance qui gère le fonctionnement de la salle à manger (gouvernante ou son remplaçant).</w:t>
      </w:r>
    </w:p>
    <w:p w14:paraId="5937415D" w14:textId="77777777" w:rsidR="007F448C" w:rsidRPr="008F0EE8" w:rsidRDefault="007F448C" w:rsidP="007F448C">
      <w:pPr>
        <w:pStyle w:val="Paragraphedeliste"/>
        <w:jc w:val="both"/>
        <w:rPr>
          <w:rFonts w:asciiTheme="majorHAnsi" w:hAnsiTheme="majorHAnsi" w:cstheme="majorHAnsi"/>
        </w:rPr>
      </w:pPr>
    </w:p>
    <w:p w14:paraId="37D37071" w14:textId="3A09F461" w:rsidR="007F448C" w:rsidRPr="008F0EE8" w:rsidRDefault="007F448C" w:rsidP="007F448C">
      <w:pPr>
        <w:pStyle w:val="Paragraphedeliste"/>
        <w:jc w:val="both"/>
        <w:rPr>
          <w:rFonts w:asciiTheme="majorHAnsi" w:hAnsiTheme="majorHAnsi" w:cstheme="majorHAnsi"/>
        </w:rPr>
      </w:pPr>
      <w:r w:rsidRPr="008F0EE8">
        <w:rPr>
          <w:rFonts w:asciiTheme="majorHAnsi" w:hAnsiTheme="majorHAnsi" w:cstheme="majorHAnsi"/>
        </w:rPr>
        <w:t>En cas de changement</w:t>
      </w:r>
      <w:r w:rsidR="00FC68C4" w:rsidRPr="008F0EE8">
        <w:rPr>
          <w:rFonts w:asciiTheme="majorHAnsi" w:hAnsiTheme="majorHAnsi" w:cstheme="majorHAnsi"/>
        </w:rPr>
        <w:t xml:space="preserve"> du lieu de repas</w:t>
      </w:r>
      <w:r w:rsidRPr="008F0EE8">
        <w:rPr>
          <w:rFonts w:asciiTheme="majorHAnsi" w:hAnsiTheme="majorHAnsi" w:cstheme="majorHAnsi"/>
        </w:rPr>
        <w:t xml:space="preserve"> </w:t>
      </w:r>
      <w:r w:rsidR="00FC68C4" w:rsidRPr="008F0EE8">
        <w:rPr>
          <w:rFonts w:asciiTheme="majorHAnsi" w:hAnsiTheme="majorHAnsi" w:cstheme="majorHAnsi"/>
        </w:rPr>
        <w:t>à la dernière minute</w:t>
      </w:r>
      <w:r w:rsidR="007F17D1" w:rsidRPr="008F0EE8">
        <w:rPr>
          <w:rFonts w:asciiTheme="majorHAnsi" w:hAnsiTheme="majorHAnsi" w:cstheme="majorHAnsi"/>
        </w:rPr>
        <w:t xml:space="preserve"> (p.ex. maladie, etc.)</w:t>
      </w:r>
      <w:r w:rsidRPr="008F0EE8">
        <w:rPr>
          <w:rFonts w:asciiTheme="majorHAnsi" w:hAnsiTheme="majorHAnsi" w:cstheme="majorHAnsi"/>
        </w:rPr>
        <w:t xml:space="preserve">, l’équipe soignante l’annonce dès que possible aux différents services via un bon de mutation Forum. Tout changement de lieu </w:t>
      </w:r>
      <w:r w:rsidR="00F57505" w:rsidRPr="008F0EE8">
        <w:rPr>
          <w:rFonts w:asciiTheme="majorHAnsi" w:hAnsiTheme="majorHAnsi" w:cstheme="majorHAnsi"/>
        </w:rPr>
        <w:t xml:space="preserve">pour le jour-même </w:t>
      </w:r>
      <w:r w:rsidRPr="008F0EE8">
        <w:rPr>
          <w:rFonts w:asciiTheme="majorHAnsi" w:hAnsiTheme="majorHAnsi" w:cstheme="majorHAnsi"/>
        </w:rPr>
        <w:t xml:space="preserve">qui intervient après 8h30 est à annoncer aux différents services, non seulement via un bon de mutation Forum, mais également par téléphone aux services concernés, afin </w:t>
      </w:r>
      <w:r w:rsidRPr="008F0EE8">
        <w:rPr>
          <w:rFonts w:asciiTheme="majorHAnsi" w:hAnsiTheme="majorHAnsi" w:cstheme="majorHAnsi"/>
        </w:rPr>
        <w:lastRenderedPageBreak/>
        <w:t xml:space="preserve">de permettre à chacun d’adapter rapidement </w:t>
      </w:r>
      <w:r w:rsidR="00F57505" w:rsidRPr="008F0EE8">
        <w:rPr>
          <w:rFonts w:asciiTheme="majorHAnsi" w:hAnsiTheme="majorHAnsi" w:cstheme="majorHAnsi"/>
        </w:rPr>
        <w:t>s</w:t>
      </w:r>
      <w:r w:rsidRPr="008F0EE8">
        <w:rPr>
          <w:rFonts w:asciiTheme="majorHAnsi" w:hAnsiTheme="majorHAnsi" w:cstheme="majorHAnsi"/>
        </w:rPr>
        <w:t>a prise en charge du résident. Des exceptions demeurent toutefois possibles dans un délai plus court, suivant l’évolution de l’état de santé des résidents plus fragiles.</w:t>
      </w:r>
    </w:p>
    <w:p w14:paraId="42B0117F" w14:textId="77777777" w:rsidR="00A43989" w:rsidRPr="008F0EE8" w:rsidRDefault="00A43989" w:rsidP="00962AB6">
      <w:pPr>
        <w:pStyle w:val="Paragraphedeliste"/>
        <w:jc w:val="both"/>
        <w:rPr>
          <w:rFonts w:asciiTheme="majorHAnsi" w:hAnsiTheme="majorHAnsi" w:cstheme="majorHAnsi"/>
        </w:rPr>
      </w:pPr>
    </w:p>
    <w:p w14:paraId="22C4B191" w14:textId="7DD5ABEB" w:rsidR="007F448C" w:rsidRPr="008F0EE8" w:rsidRDefault="00CD3D0B" w:rsidP="00962AB6">
      <w:pPr>
        <w:pStyle w:val="Paragraphedeliste"/>
        <w:jc w:val="both"/>
        <w:rPr>
          <w:rFonts w:asciiTheme="majorHAnsi" w:hAnsiTheme="majorHAnsi" w:cstheme="majorHAnsi"/>
        </w:rPr>
      </w:pPr>
      <w:r w:rsidRPr="008F0EE8">
        <w:rPr>
          <w:rFonts w:asciiTheme="majorHAnsi" w:hAnsiTheme="majorHAnsi" w:cstheme="majorHAnsi"/>
        </w:rPr>
        <w:t>La</w:t>
      </w:r>
      <w:r w:rsidR="007F448C" w:rsidRPr="008F0EE8">
        <w:rPr>
          <w:rFonts w:asciiTheme="majorHAnsi" w:hAnsiTheme="majorHAnsi" w:cstheme="majorHAnsi"/>
        </w:rPr>
        <w:t xml:space="preserve"> bonne marche du service des repas en salle à manger est placée sous la responsabilité du service d’intendance, appuyé par du personnel soignant qui assure notamment les aspects liés à la prise en charge spécifique du résident.</w:t>
      </w:r>
    </w:p>
    <w:p w14:paraId="4CFD87D9" w14:textId="35516BD8" w:rsidR="00142A95" w:rsidRPr="008F0EE8" w:rsidRDefault="00142A95" w:rsidP="00962AB6">
      <w:pPr>
        <w:pStyle w:val="Paragraphedeliste"/>
        <w:jc w:val="both"/>
        <w:rPr>
          <w:rFonts w:asciiTheme="majorHAnsi" w:hAnsiTheme="majorHAnsi" w:cstheme="majorHAnsi"/>
        </w:rPr>
      </w:pPr>
    </w:p>
    <w:p w14:paraId="0FA31969" w14:textId="58D1BB79" w:rsidR="00142A95" w:rsidRPr="008F0EE8" w:rsidRDefault="00142A95" w:rsidP="00962AB6">
      <w:pPr>
        <w:pStyle w:val="Paragraphedeliste"/>
        <w:jc w:val="both"/>
        <w:rPr>
          <w:rFonts w:asciiTheme="majorHAnsi" w:hAnsiTheme="majorHAnsi" w:cstheme="majorHAnsi"/>
        </w:rPr>
      </w:pPr>
      <w:r w:rsidRPr="008F0EE8">
        <w:rPr>
          <w:rFonts w:asciiTheme="majorHAnsi" w:hAnsiTheme="majorHAnsi" w:cstheme="majorHAnsi"/>
        </w:rPr>
        <w:t>Le document « </w:t>
      </w:r>
      <w:r w:rsidRPr="008F0EE8">
        <w:rPr>
          <w:rFonts w:asciiTheme="majorHAnsi" w:hAnsiTheme="majorHAnsi" w:cstheme="majorHAnsi"/>
          <w:i/>
        </w:rPr>
        <w:t>Consignes pour le service en salle à manger - REF-06.04.09-16A</w:t>
      </w:r>
      <w:r w:rsidRPr="008F0EE8">
        <w:rPr>
          <w:rFonts w:asciiTheme="majorHAnsi" w:hAnsiTheme="majorHAnsi" w:cstheme="majorHAnsi"/>
        </w:rPr>
        <w:t> » décrit en détails le déroulement des services, notamment :</w:t>
      </w:r>
    </w:p>
    <w:p w14:paraId="01120699" w14:textId="11E519EE" w:rsidR="00142A95" w:rsidRPr="008F0EE8" w:rsidRDefault="00142A95" w:rsidP="00142A95">
      <w:pPr>
        <w:pStyle w:val="Paragraphedeliste"/>
        <w:numPr>
          <w:ilvl w:val="4"/>
          <w:numId w:val="2"/>
        </w:numPr>
        <w:ind w:left="1276"/>
        <w:jc w:val="both"/>
        <w:rPr>
          <w:rFonts w:asciiTheme="majorHAnsi" w:hAnsiTheme="majorHAnsi" w:cstheme="majorHAnsi"/>
        </w:rPr>
      </w:pPr>
      <w:r w:rsidRPr="008F0EE8">
        <w:rPr>
          <w:rFonts w:asciiTheme="majorHAnsi" w:hAnsiTheme="majorHAnsi" w:cstheme="majorHAnsi"/>
        </w:rPr>
        <w:t>Les heures de début de repas</w:t>
      </w:r>
      <w:r w:rsidR="00A43989" w:rsidRPr="008F0EE8">
        <w:rPr>
          <w:rFonts w:asciiTheme="majorHAnsi" w:hAnsiTheme="majorHAnsi" w:cstheme="majorHAnsi"/>
        </w:rPr>
        <w:t xml:space="preserve"> (différence d’un site à l’autre)</w:t>
      </w:r>
    </w:p>
    <w:p w14:paraId="40E45F90" w14:textId="7E033AF7" w:rsidR="00142A95" w:rsidRPr="008F0EE8" w:rsidRDefault="00142A95" w:rsidP="00142A95">
      <w:pPr>
        <w:pStyle w:val="Paragraphedeliste"/>
        <w:numPr>
          <w:ilvl w:val="4"/>
          <w:numId w:val="2"/>
        </w:numPr>
        <w:ind w:left="1276"/>
        <w:jc w:val="both"/>
        <w:rPr>
          <w:rFonts w:asciiTheme="majorHAnsi" w:hAnsiTheme="majorHAnsi" w:cstheme="majorHAnsi"/>
        </w:rPr>
      </w:pPr>
      <w:r w:rsidRPr="008F0EE8">
        <w:rPr>
          <w:rFonts w:asciiTheme="majorHAnsi" w:hAnsiTheme="majorHAnsi" w:cstheme="majorHAnsi"/>
        </w:rPr>
        <w:t>Les interactions entre le personnel d’intendance et le personnel soignant</w:t>
      </w:r>
    </w:p>
    <w:p w14:paraId="49808969" w14:textId="2339FCA4" w:rsidR="00142A95" w:rsidRPr="008F0EE8" w:rsidRDefault="00142A95" w:rsidP="00142A95">
      <w:pPr>
        <w:pStyle w:val="Paragraphedeliste"/>
        <w:numPr>
          <w:ilvl w:val="4"/>
          <w:numId w:val="2"/>
        </w:numPr>
        <w:ind w:left="1276"/>
        <w:jc w:val="both"/>
        <w:rPr>
          <w:rFonts w:asciiTheme="majorHAnsi" w:hAnsiTheme="majorHAnsi" w:cstheme="majorHAnsi"/>
        </w:rPr>
      </w:pPr>
      <w:r w:rsidRPr="008F0EE8">
        <w:rPr>
          <w:rFonts w:asciiTheme="majorHAnsi" w:hAnsiTheme="majorHAnsi" w:cstheme="majorHAnsi"/>
        </w:rPr>
        <w:t>Les manières de servir et desservir les tables</w:t>
      </w:r>
      <w:r w:rsidR="004419A2" w:rsidRPr="008F0EE8">
        <w:rPr>
          <w:rFonts w:asciiTheme="majorHAnsi" w:hAnsiTheme="majorHAnsi" w:cstheme="majorHAnsi"/>
        </w:rPr>
        <w:t xml:space="preserve"> (bonnes pratiques)</w:t>
      </w:r>
    </w:p>
    <w:p w14:paraId="6F9BD2DF" w14:textId="5AE31AAC" w:rsidR="00305C2C" w:rsidRPr="008F0EE8" w:rsidRDefault="00305C2C" w:rsidP="00142A95">
      <w:pPr>
        <w:pStyle w:val="Paragraphedeliste"/>
        <w:numPr>
          <w:ilvl w:val="4"/>
          <w:numId w:val="2"/>
        </w:numPr>
        <w:ind w:left="1276"/>
        <w:jc w:val="both"/>
        <w:rPr>
          <w:rFonts w:asciiTheme="majorHAnsi" w:hAnsiTheme="majorHAnsi" w:cstheme="majorHAnsi"/>
        </w:rPr>
      </w:pPr>
      <w:r w:rsidRPr="008F0EE8">
        <w:rPr>
          <w:rFonts w:asciiTheme="majorHAnsi" w:hAnsiTheme="majorHAnsi" w:cstheme="majorHAnsi"/>
        </w:rPr>
        <w:t>Le comportement à adopter vis-à-vis d’un résident qui arriverait en retard, ou qui perturberait le bon fonctionnement du service</w:t>
      </w:r>
    </w:p>
    <w:p w14:paraId="66C60EC8" w14:textId="77777777" w:rsidR="00142A95" w:rsidRPr="008F0EE8" w:rsidRDefault="00142A95" w:rsidP="00962AB6">
      <w:pPr>
        <w:pStyle w:val="Paragraphedeliste"/>
        <w:jc w:val="both"/>
        <w:rPr>
          <w:rFonts w:asciiTheme="majorHAnsi" w:hAnsiTheme="majorHAnsi" w:cstheme="majorHAnsi"/>
        </w:rPr>
      </w:pPr>
    </w:p>
    <w:p w14:paraId="5E60ACEF" w14:textId="5E5B1B96" w:rsidR="000A0E9A" w:rsidRPr="008F0EE8" w:rsidRDefault="000A0E9A" w:rsidP="004419A2">
      <w:pPr>
        <w:pStyle w:val="Paragraphedeliste"/>
        <w:jc w:val="both"/>
        <w:rPr>
          <w:rFonts w:asciiTheme="majorHAnsi" w:hAnsiTheme="majorHAnsi" w:cstheme="majorHAnsi"/>
        </w:rPr>
      </w:pPr>
      <w:r w:rsidRPr="008F0EE8">
        <w:rPr>
          <w:rFonts w:asciiTheme="majorHAnsi" w:hAnsiTheme="majorHAnsi" w:cstheme="majorHAnsi"/>
        </w:rPr>
        <w:t>En salle à manger, afin d</w:t>
      </w:r>
      <w:r w:rsidR="00142A95" w:rsidRPr="008F0EE8">
        <w:rPr>
          <w:rFonts w:asciiTheme="majorHAnsi" w:hAnsiTheme="majorHAnsi" w:cstheme="majorHAnsi"/>
        </w:rPr>
        <w:t xml:space="preserve">’encourager </w:t>
      </w:r>
      <w:r w:rsidRPr="008F0EE8">
        <w:rPr>
          <w:rFonts w:asciiTheme="majorHAnsi" w:hAnsiTheme="majorHAnsi" w:cstheme="majorHAnsi"/>
        </w:rPr>
        <w:t>la mobilité et la verticalité</w:t>
      </w:r>
      <w:r w:rsidR="00142A95" w:rsidRPr="008F0EE8">
        <w:rPr>
          <w:rFonts w:asciiTheme="majorHAnsi" w:hAnsiTheme="majorHAnsi" w:cstheme="majorHAnsi"/>
        </w:rPr>
        <w:t xml:space="preserve">, </w:t>
      </w:r>
      <w:r w:rsidRPr="008F0EE8">
        <w:rPr>
          <w:rFonts w:asciiTheme="majorHAnsi" w:hAnsiTheme="majorHAnsi" w:cstheme="majorHAnsi"/>
        </w:rPr>
        <w:t>le</w:t>
      </w:r>
      <w:r w:rsidR="004419A2" w:rsidRPr="008F0EE8">
        <w:rPr>
          <w:rFonts w:asciiTheme="majorHAnsi" w:hAnsiTheme="majorHAnsi" w:cstheme="majorHAnsi"/>
        </w:rPr>
        <w:t xml:space="preserve"> r</w:t>
      </w:r>
      <w:r w:rsidRPr="008F0EE8">
        <w:rPr>
          <w:rFonts w:asciiTheme="majorHAnsi" w:hAnsiTheme="majorHAnsi" w:cstheme="majorHAnsi"/>
        </w:rPr>
        <w:t>ésident</w:t>
      </w:r>
      <w:r w:rsidR="004419A2" w:rsidRPr="008F0EE8">
        <w:rPr>
          <w:rFonts w:asciiTheme="majorHAnsi" w:hAnsiTheme="majorHAnsi" w:cstheme="majorHAnsi"/>
        </w:rPr>
        <w:t xml:space="preserve"> est </w:t>
      </w:r>
      <w:r w:rsidR="00142A95" w:rsidRPr="008F0EE8">
        <w:rPr>
          <w:rFonts w:asciiTheme="majorHAnsi" w:hAnsiTheme="majorHAnsi" w:cstheme="majorHAnsi"/>
        </w:rPr>
        <w:t xml:space="preserve">en principe </w:t>
      </w:r>
      <w:r w:rsidRPr="008F0EE8">
        <w:rPr>
          <w:rFonts w:asciiTheme="majorHAnsi" w:hAnsiTheme="majorHAnsi" w:cstheme="majorHAnsi"/>
        </w:rPr>
        <w:t xml:space="preserve">transféré sur une chaise </w:t>
      </w:r>
      <w:r w:rsidR="00142A95" w:rsidRPr="008F0EE8">
        <w:rPr>
          <w:rFonts w:asciiTheme="majorHAnsi" w:hAnsiTheme="majorHAnsi" w:cstheme="majorHAnsi"/>
        </w:rPr>
        <w:t xml:space="preserve">ordinaire. </w:t>
      </w:r>
      <w:r w:rsidRPr="008F0EE8">
        <w:rPr>
          <w:rFonts w:asciiTheme="majorHAnsi" w:hAnsiTheme="majorHAnsi" w:cstheme="majorHAnsi"/>
        </w:rPr>
        <w:t>F</w:t>
      </w:r>
      <w:r w:rsidR="004419A2" w:rsidRPr="008F0EE8">
        <w:rPr>
          <w:rFonts w:asciiTheme="majorHAnsi" w:hAnsiTheme="majorHAnsi" w:cstheme="majorHAnsi"/>
        </w:rPr>
        <w:t xml:space="preserve">ait </w:t>
      </w:r>
      <w:r w:rsidRPr="008F0EE8">
        <w:rPr>
          <w:rFonts w:asciiTheme="majorHAnsi" w:hAnsiTheme="majorHAnsi" w:cstheme="majorHAnsi"/>
        </w:rPr>
        <w:t>exception</w:t>
      </w:r>
      <w:r w:rsidR="004419A2" w:rsidRPr="008F0EE8">
        <w:rPr>
          <w:rFonts w:asciiTheme="majorHAnsi" w:hAnsiTheme="majorHAnsi" w:cstheme="majorHAnsi"/>
        </w:rPr>
        <w:t xml:space="preserve"> </w:t>
      </w:r>
      <w:r w:rsidRPr="008F0EE8">
        <w:rPr>
          <w:rFonts w:asciiTheme="majorHAnsi" w:hAnsiTheme="majorHAnsi" w:cstheme="majorHAnsi"/>
        </w:rPr>
        <w:t xml:space="preserve">le résident qui rencontre des </w:t>
      </w:r>
      <w:r w:rsidR="00142A95" w:rsidRPr="008F0EE8">
        <w:rPr>
          <w:rFonts w:asciiTheme="majorHAnsi" w:hAnsiTheme="majorHAnsi" w:cstheme="majorHAnsi"/>
        </w:rPr>
        <w:t xml:space="preserve">difficultés </w:t>
      </w:r>
      <w:r w:rsidRPr="008F0EE8">
        <w:rPr>
          <w:rFonts w:asciiTheme="majorHAnsi" w:hAnsiTheme="majorHAnsi" w:cstheme="majorHAnsi"/>
        </w:rPr>
        <w:t>physiques</w:t>
      </w:r>
      <w:r w:rsidR="00142A95" w:rsidRPr="008F0EE8">
        <w:rPr>
          <w:rFonts w:asciiTheme="majorHAnsi" w:hAnsiTheme="majorHAnsi" w:cstheme="majorHAnsi"/>
        </w:rPr>
        <w:t xml:space="preserve"> qui rendraient ce transfert contre-productif.</w:t>
      </w:r>
    </w:p>
    <w:p w14:paraId="3944D6F8" w14:textId="77777777" w:rsidR="0007506D" w:rsidRPr="008F0EE8" w:rsidRDefault="0007506D" w:rsidP="00962AB6">
      <w:pPr>
        <w:pStyle w:val="Paragraphedeliste"/>
        <w:jc w:val="both"/>
        <w:rPr>
          <w:rFonts w:asciiTheme="majorHAnsi" w:hAnsiTheme="majorHAnsi" w:cstheme="majorHAnsi"/>
        </w:rPr>
      </w:pPr>
    </w:p>
    <w:p w14:paraId="6EDCD107" w14:textId="77777777" w:rsidR="007F448C" w:rsidRPr="008F0EE8" w:rsidRDefault="007F448C" w:rsidP="007F448C">
      <w:pPr>
        <w:pStyle w:val="Paragraphedeliste"/>
        <w:numPr>
          <w:ilvl w:val="0"/>
          <w:numId w:val="1"/>
        </w:numPr>
        <w:jc w:val="both"/>
        <w:rPr>
          <w:rFonts w:asciiTheme="majorHAnsi" w:hAnsiTheme="majorHAnsi" w:cstheme="majorHAnsi"/>
          <w:b/>
        </w:rPr>
      </w:pPr>
      <w:r w:rsidRPr="008F0EE8">
        <w:rPr>
          <w:rFonts w:asciiTheme="majorHAnsi" w:hAnsiTheme="majorHAnsi" w:cstheme="majorHAnsi"/>
          <w:b/>
        </w:rPr>
        <w:t>Composition des repas</w:t>
      </w:r>
    </w:p>
    <w:p w14:paraId="284BF314" w14:textId="77777777" w:rsidR="007F448C" w:rsidRPr="008F0EE8" w:rsidRDefault="007F448C" w:rsidP="007F448C">
      <w:pPr>
        <w:pStyle w:val="Paragraphedeliste"/>
        <w:jc w:val="both"/>
        <w:rPr>
          <w:rFonts w:asciiTheme="majorHAnsi" w:hAnsiTheme="majorHAnsi" w:cstheme="majorHAnsi"/>
        </w:rPr>
      </w:pPr>
    </w:p>
    <w:p w14:paraId="04B911B9" w14:textId="77777777" w:rsidR="007F448C" w:rsidRPr="008F0EE8" w:rsidRDefault="007F448C" w:rsidP="007F448C">
      <w:pPr>
        <w:pStyle w:val="Paragraphedeliste"/>
        <w:jc w:val="both"/>
        <w:rPr>
          <w:rFonts w:asciiTheme="majorHAnsi" w:hAnsiTheme="majorHAnsi" w:cstheme="majorHAnsi"/>
          <w:b/>
        </w:rPr>
      </w:pPr>
      <w:r w:rsidRPr="008F0EE8">
        <w:rPr>
          <w:rFonts w:asciiTheme="majorHAnsi" w:hAnsiTheme="majorHAnsi" w:cstheme="majorHAnsi"/>
          <w:b/>
        </w:rPr>
        <w:t>Déjeuner (matin)</w:t>
      </w:r>
    </w:p>
    <w:p w14:paraId="4AE99650" w14:textId="77777777" w:rsidR="007F448C" w:rsidRPr="008F0EE8" w:rsidRDefault="007F448C" w:rsidP="007F448C">
      <w:pPr>
        <w:pStyle w:val="Paragraphedeliste"/>
        <w:jc w:val="both"/>
        <w:rPr>
          <w:rFonts w:asciiTheme="majorHAnsi" w:hAnsiTheme="majorHAnsi" w:cstheme="majorHAnsi"/>
        </w:rPr>
      </w:pPr>
    </w:p>
    <w:p w14:paraId="7E384610" w14:textId="2406F3A9" w:rsidR="007F448C" w:rsidRPr="008F0EE8" w:rsidRDefault="007F448C" w:rsidP="007F448C">
      <w:pPr>
        <w:pStyle w:val="Paragraphedeliste"/>
        <w:jc w:val="both"/>
        <w:rPr>
          <w:rFonts w:asciiTheme="majorHAnsi" w:hAnsiTheme="majorHAnsi" w:cstheme="majorHAnsi"/>
        </w:rPr>
      </w:pPr>
      <w:r w:rsidRPr="008F0EE8">
        <w:rPr>
          <w:rFonts w:asciiTheme="majorHAnsi" w:hAnsiTheme="majorHAnsi" w:cstheme="majorHAnsi"/>
        </w:rPr>
        <w:t xml:space="preserve">Le déjeuner se présente sous la forme d’un petit buffet </w:t>
      </w:r>
      <w:r w:rsidRPr="008F0EE8">
        <w:rPr>
          <w:rFonts w:asciiTheme="majorHAnsi" w:hAnsiTheme="majorHAnsi" w:cstheme="majorHAnsi"/>
          <w:vertAlign w:val="superscript"/>
        </w:rPr>
        <w:t xml:space="preserve">(annexe </w:t>
      </w:r>
      <w:r w:rsidR="00AF3511" w:rsidRPr="008F0EE8">
        <w:rPr>
          <w:rFonts w:asciiTheme="majorHAnsi" w:hAnsiTheme="majorHAnsi" w:cstheme="majorHAnsi"/>
          <w:vertAlign w:val="superscript"/>
        </w:rPr>
        <w:t>2</w:t>
      </w:r>
      <w:r w:rsidRPr="008F0EE8">
        <w:rPr>
          <w:rFonts w:asciiTheme="majorHAnsi" w:hAnsiTheme="majorHAnsi" w:cstheme="majorHAnsi"/>
          <w:vertAlign w:val="superscript"/>
        </w:rPr>
        <w:t>)</w:t>
      </w:r>
      <w:r w:rsidRPr="008F0EE8">
        <w:rPr>
          <w:rFonts w:asciiTheme="majorHAnsi" w:hAnsiTheme="majorHAnsi" w:cstheme="majorHAnsi"/>
        </w:rPr>
        <w:t xml:space="preserve">, proposé dans les </w:t>
      </w:r>
      <w:r w:rsidR="00375BFD" w:rsidRPr="008F0EE8">
        <w:rPr>
          <w:rFonts w:asciiTheme="majorHAnsi" w:hAnsiTheme="majorHAnsi" w:cstheme="majorHAnsi"/>
        </w:rPr>
        <w:t>offices d’</w:t>
      </w:r>
      <w:r w:rsidRPr="008F0EE8">
        <w:rPr>
          <w:rFonts w:asciiTheme="majorHAnsi" w:hAnsiTheme="majorHAnsi" w:cstheme="majorHAnsi"/>
        </w:rPr>
        <w:t>étages au Foyer de Bouleyres</w:t>
      </w:r>
      <w:r w:rsidR="00336489" w:rsidRPr="008F0EE8">
        <w:rPr>
          <w:rFonts w:asciiTheme="majorHAnsi" w:hAnsiTheme="majorHAnsi" w:cstheme="majorHAnsi"/>
        </w:rPr>
        <w:t xml:space="preserve"> (sous forme fixe)</w:t>
      </w:r>
      <w:r w:rsidR="00305C2C" w:rsidRPr="008F0EE8">
        <w:rPr>
          <w:rFonts w:asciiTheme="majorHAnsi" w:hAnsiTheme="majorHAnsi" w:cstheme="majorHAnsi"/>
        </w:rPr>
        <w:t>,</w:t>
      </w:r>
      <w:r w:rsidRPr="008F0EE8">
        <w:rPr>
          <w:rFonts w:asciiTheme="majorHAnsi" w:hAnsiTheme="majorHAnsi" w:cstheme="majorHAnsi"/>
        </w:rPr>
        <w:t xml:space="preserve"> et en salle à manger à la Maison Bourgeoisiale</w:t>
      </w:r>
      <w:r w:rsidR="00336489" w:rsidRPr="008F0EE8">
        <w:rPr>
          <w:rFonts w:asciiTheme="majorHAnsi" w:hAnsiTheme="majorHAnsi" w:cstheme="majorHAnsi"/>
        </w:rPr>
        <w:t xml:space="preserve"> (sous la forme d’un chariot mobile)</w:t>
      </w:r>
      <w:r w:rsidRPr="008F0EE8">
        <w:rPr>
          <w:rFonts w:asciiTheme="majorHAnsi" w:hAnsiTheme="majorHAnsi" w:cstheme="majorHAnsi"/>
        </w:rPr>
        <w:t>.</w:t>
      </w:r>
    </w:p>
    <w:p w14:paraId="4FE4CD32" w14:textId="77777777" w:rsidR="007F448C" w:rsidRPr="008F0EE8" w:rsidRDefault="007F448C" w:rsidP="007F448C">
      <w:pPr>
        <w:pStyle w:val="Paragraphedeliste"/>
        <w:jc w:val="both"/>
        <w:rPr>
          <w:rFonts w:asciiTheme="majorHAnsi" w:hAnsiTheme="majorHAnsi" w:cstheme="majorHAnsi"/>
        </w:rPr>
      </w:pPr>
    </w:p>
    <w:p w14:paraId="17A0DAE5" w14:textId="77777777" w:rsidR="007F448C" w:rsidRPr="008F0EE8" w:rsidRDefault="007F448C" w:rsidP="007F448C">
      <w:pPr>
        <w:pStyle w:val="Paragraphedeliste"/>
        <w:jc w:val="both"/>
        <w:rPr>
          <w:rFonts w:asciiTheme="majorHAnsi" w:hAnsiTheme="majorHAnsi" w:cstheme="majorHAnsi"/>
        </w:rPr>
      </w:pPr>
      <w:r w:rsidRPr="008F0EE8">
        <w:rPr>
          <w:rFonts w:asciiTheme="majorHAnsi" w:hAnsiTheme="majorHAnsi" w:cstheme="majorHAnsi"/>
        </w:rPr>
        <w:t>Dans la mesure de ses possibilités, le résident se rend lui-même au buffet, accompagné ou non suivant son degré d’autonomie, et choisit librement ce dont il souhaite se servir.</w:t>
      </w:r>
    </w:p>
    <w:p w14:paraId="10FA53F8" w14:textId="77777777" w:rsidR="007F448C" w:rsidRPr="008F0EE8" w:rsidRDefault="007F448C" w:rsidP="007F448C">
      <w:pPr>
        <w:pStyle w:val="Paragraphedeliste"/>
        <w:jc w:val="both"/>
        <w:rPr>
          <w:rFonts w:asciiTheme="majorHAnsi" w:hAnsiTheme="majorHAnsi" w:cstheme="majorHAnsi"/>
        </w:rPr>
      </w:pPr>
    </w:p>
    <w:p w14:paraId="6E73FD39" w14:textId="77777777" w:rsidR="007F448C" w:rsidRPr="008F0EE8" w:rsidRDefault="007F448C" w:rsidP="007F448C">
      <w:pPr>
        <w:pStyle w:val="Paragraphedeliste"/>
        <w:jc w:val="both"/>
        <w:rPr>
          <w:rFonts w:asciiTheme="majorHAnsi" w:hAnsiTheme="majorHAnsi" w:cstheme="majorHAnsi"/>
          <w:b/>
        </w:rPr>
      </w:pPr>
      <w:r w:rsidRPr="008F0EE8">
        <w:rPr>
          <w:rFonts w:asciiTheme="majorHAnsi" w:hAnsiTheme="majorHAnsi" w:cstheme="majorHAnsi"/>
          <w:b/>
        </w:rPr>
        <w:t>Dîner (midi)</w:t>
      </w:r>
    </w:p>
    <w:p w14:paraId="72C67362" w14:textId="77777777" w:rsidR="007F448C" w:rsidRPr="008F0EE8" w:rsidRDefault="007F448C" w:rsidP="007F448C">
      <w:pPr>
        <w:pStyle w:val="Paragraphedeliste"/>
        <w:jc w:val="both"/>
        <w:rPr>
          <w:rFonts w:asciiTheme="majorHAnsi" w:hAnsiTheme="majorHAnsi" w:cstheme="majorHAnsi"/>
        </w:rPr>
      </w:pPr>
    </w:p>
    <w:p w14:paraId="42456439" w14:textId="190DC5B1" w:rsidR="007F448C" w:rsidRPr="008F0EE8" w:rsidRDefault="007F448C" w:rsidP="007F448C">
      <w:pPr>
        <w:pStyle w:val="Paragraphedeliste"/>
        <w:jc w:val="both"/>
        <w:rPr>
          <w:rFonts w:asciiTheme="majorHAnsi" w:hAnsiTheme="majorHAnsi" w:cstheme="majorHAnsi"/>
        </w:rPr>
      </w:pPr>
      <w:r w:rsidRPr="008F0EE8">
        <w:rPr>
          <w:rFonts w:asciiTheme="majorHAnsi" w:hAnsiTheme="majorHAnsi" w:cstheme="majorHAnsi"/>
        </w:rPr>
        <w:t xml:space="preserve">Le dîner se compose </w:t>
      </w:r>
      <w:r w:rsidR="00FF0383" w:rsidRPr="008F0EE8">
        <w:rPr>
          <w:rFonts w:asciiTheme="majorHAnsi" w:hAnsiTheme="majorHAnsi" w:cstheme="majorHAnsi"/>
        </w:rPr>
        <w:t xml:space="preserve">quotidiennement </w:t>
      </w:r>
      <w:r w:rsidRPr="008F0EE8">
        <w:rPr>
          <w:rFonts w:asciiTheme="majorHAnsi" w:hAnsiTheme="majorHAnsi" w:cstheme="majorHAnsi"/>
        </w:rPr>
        <w:t xml:space="preserve">d’un potage, </w:t>
      </w:r>
      <w:r w:rsidR="00AF3511" w:rsidRPr="008F0EE8">
        <w:rPr>
          <w:rFonts w:asciiTheme="majorHAnsi" w:hAnsiTheme="majorHAnsi" w:cstheme="majorHAnsi"/>
        </w:rPr>
        <w:t xml:space="preserve">parfois aussi </w:t>
      </w:r>
      <w:r w:rsidRPr="008F0EE8">
        <w:rPr>
          <w:rFonts w:asciiTheme="majorHAnsi" w:hAnsiTheme="majorHAnsi" w:cstheme="majorHAnsi"/>
        </w:rPr>
        <w:t>d’une salade</w:t>
      </w:r>
      <w:r w:rsidR="00AF3511" w:rsidRPr="008F0EE8">
        <w:rPr>
          <w:rFonts w:asciiTheme="majorHAnsi" w:hAnsiTheme="majorHAnsi" w:cstheme="majorHAnsi"/>
        </w:rPr>
        <w:t xml:space="preserve"> (1 jour sur 2)</w:t>
      </w:r>
      <w:r w:rsidRPr="008F0EE8">
        <w:rPr>
          <w:rFonts w:asciiTheme="majorHAnsi" w:hAnsiTheme="majorHAnsi" w:cstheme="majorHAnsi"/>
        </w:rPr>
        <w:t>, d’un plat principal et d’un dessert.</w:t>
      </w:r>
    </w:p>
    <w:p w14:paraId="7B22AEA7" w14:textId="77777777" w:rsidR="007F448C" w:rsidRPr="008F0EE8" w:rsidRDefault="007F448C" w:rsidP="007F448C">
      <w:pPr>
        <w:pStyle w:val="Paragraphedeliste"/>
        <w:jc w:val="both"/>
        <w:rPr>
          <w:rFonts w:asciiTheme="majorHAnsi" w:hAnsiTheme="majorHAnsi" w:cstheme="majorHAnsi"/>
        </w:rPr>
      </w:pPr>
    </w:p>
    <w:p w14:paraId="7C933599" w14:textId="7F85C017" w:rsidR="007F448C" w:rsidRPr="008F0EE8" w:rsidRDefault="007F448C" w:rsidP="007F448C">
      <w:pPr>
        <w:pStyle w:val="Paragraphedeliste"/>
        <w:jc w:val="both"/>
        <w:rPr>
          <w:rFonts w:asciiTheme="majorHAnsi" w:hAnsiTheme="majorHAnsi" w:cstheme="majorHAnsi"/>
        </w:rPr>
      </w:pPr>
      <w:r w:rsidRPr="008F0EE8">
        <w:rPr>
          <w:rFonts w:asciiTheme="majorHAnsi" w:hAnsiTheme="majorHAnsi" w:cstheme="majorHAnsi"/>
        </w:rPr>
        <w:t>Il n’y a pas d’alternative au menu planifié selon le plan de menus, mais celui-ci est dérivé en fonction des souhaits (aversions) et des besoins médicaux (</w:t>
      </w:r>
      <w:r w:rsidR="007559F1" w:rsidRPr="008F0EE8">
        <w:rPr>
          <w:rFonts w:asciiTheme="majorHAnsi" w:hAnsiTheme="majorHAnsi" w:cstheme="majorHAnsi"/>
        </w:rPr>
        <w:t xml:space="preserve">quantités, textures, </w:t>
      </w:r>
      <w:r w:rsidRPr="008F0EE8">
        <w:rPr>
          <w:rFonts w:asciiTheme="majorHAnsi" w:hAnsiTheme="majorHAnsi" w:cstheme="majorHAnsi"/>
        </w:rPr>
        <w:t>régimes, intolérances…) de chaque résident.</w:t>
      </w:r>
    </w:p>
    <w:p w14:paraId="474D16CF" w14:textId="77777777" w:rsidR="00864C21" w:rsidRPr="008F0EE8" w:rsidRDefault="00864C21" w:rsidP="007F448C">
      <w:pPr>
        <w:pStyle w:val="Paragraphedeliste"/>
        <w:jc w:val="both"/>
        <w:rPr>
          <w:rFonts w:asciiTheme="majorHAnsi" w:hAnsiTheme="majorHAnsi" w:cstheme="majorHAnsi"/>
          <w:b/>
        </w:rPr>
      </w:pPr>
    </w:p>
    <w:p w14:paraId="56189B62" w14:textId="0CCD9EAD" w:rsidR="007F448C" w:rsidRPr="008F0EE8" w:rsidRDefault="007F448C" w:rsidP="007F448C">
      <w:pPr>
        <w:pStyle w:val="Paragraphedeliste"/>
        <w:jc w:val="both"/>
        <w:rPr>
          <w:rFonts w:asciiTheme="majorHAnsi" w:hAnsiTheme="majorHAnsi" w:cstheme="majorHAnsi"/>
          <w:b/>
        </w:rPr>
      </w:pPr>
      <w:r w:rsidRPr="008F0EE8">
        <w:rPr>
          <w:rFonts w:asciiTheme="majorHAnsi" w:hAnsiTheme="majorHAnsi" w:cstheme="majorHAnsi"/>
          <w:b/>
        </w:rPr>
        <w:t>Souper (soir)</w:t>
      </w:r>
    </w:p>
    <w:p w14:paraId="090DF3F1" w14:textId="77777777" w:rsidR="007F448C" w:rsidRPr="008F0EE8" w:rsidRDefault="007F448C" w:rsidP="007F448C">
      <w:pPr>
        <w:pStyle w:val="Paragraphedeliste"/>
        <w:jc w:val="both"/>
        <w:rPr>
          <w:rFonts w:asciiTheme="majorHAnsi" w:hAnsiTheme="majorHAnsi" w:cstheme="majorHAnsi"/>
        </w:rPr>
      </w:pPr>
    </w:p>
    <w:p w14:paraId="77542942" w14:textId="336EC1D2" w:rsidR="007F448C" w:rsidRPr="008F0EE8" w:rsidRDefault="007F448C" w:rsidP="007F448C">
      <w:pPr>
        <w:pStyle w:val="Paragraphedeliste"/>
        <w:jc w:val="both"/>
        <w:rPr>
          <w:rFonts w:asciiTheme="majorHAnsi" w:hAnsiTheme="majorHAnsi" w:cstheme="majorHAnsi"/>
        </w:rPr>
      </w:pPr>
      <w:r w:rsidRPr="008F0EE8">
        <w:rPr>
          <w:rFonts w:asciiTheme="majorHAnsi" w:hAnsiTheme="majorHAnsi" w:cstheme="majorHAnsi"/>
        </w:rPr>
        <w:t>Le souper se compose d’un potage</w:t>
      </w:r>
      <w:r w:rsidR="00C14C5E" w:rsidRPr="008F0EE8">
        <w:rPr>
          <w:rFonts w:asciiTheme="majorHAnsi" w:hAnsiTheme="majorHAnsi" w:cstheme="majorHAnsi"/>
        </w:rPr>
        <w:t xml:space="preserve"> et/ou d</w:t>
      </w:r>
      <w:r w:rsidRPr="008F0EE8">
        <w:rPr>
          <w:rFonts w:asciiTheme="majorHAnsi" w:hAnsiTheme="majorHAnsi" w:cstheme="majorHAnsi"/>
        </w:rPr>
        <w:t>’un jus de fruits</w:t>
      </w:r>
      <w:r w:rsidR="00A43989" w:rsidRPr="008F0EE8">
        <w:rPr>
          <w:rFonts w:asciiTheme="majorHAnsi" w:hAnsiTheme="majorHAnsi" w:cstheme="majorHAnsi"/>
        </w:rPr>
        <w:t xml:space="preserve"> et </w:t>
      </w:r>
      <w:r w:rsidRPr="008F0EE8">
        <w:rPr>
          <w:rFonts w:asciiTheme="majorHAnsi" w:hAnsiTheme="majorHAnsi" w:cstheme="majorHAnsi"/>
        </w:rPr>
        <w:t>d’un plat principal</w:t>
      </w:r>
      <w:r w:rsidR="00A43989" w:rsidRPr="008F0EE8">
        <w:rPr>
          <w:rFonts w:asciiTheme="majorHAnsi" w:hAnsiTheme="majorHAnsi" w:cstheme="majorHAnsi"/>
        </w:rPr>
        <w:t>. Il n’y a pas de dessert proposé le soir.</w:t>
      </w:r>
    </w:p>
    <w:p w14:paraId="72BFB878" w14:textId="77777777" w:rsidR="007F448C" w:rsidRPr="008F0EE8" w:rsidRDefault="007F448C" w:rsidP="007F448C">
      <w:pPr>
        <w:pStyle w:val="Paragraphedeliste"/>
        <w:jc w:val="both"/>
        <w:rPr>
          <w:rFonts w:asciiTheme="majorHAnsi" w:hAnsiTheme="majorHAnsi" w:cstheme="majorHAnsi"/>
        </w:rPr>
      </w:pPr>
    </w:p>
    <w:p w14:paraId="4014B839" w14:textId="77777777" w:rsidR="007F448C" w:rsidRPr="008F0EE8" w:rsidRDefault="007F448C" w:rsidP="007F448C">
      <w:pPr>
        <w:pStyle w:val="Paragraphedeliste"/>
        <w:jc w:val="both"/>
        <w:rPr>
          <w:rFonts w:asciiTheme="majorHAnsi" w:hAnsiTheme="majorHAnsi" w:cstheme="majorHAnsi"/>
        </w:rPr>
      </w:pPr>
      <w:r w:rsidRPr="008F0EE8">
        <w:rPr>
          <w:rFonts w:asciiTheme="majorHAnsi" w:hAnsiTheme="majorHAnsi" w:cstheme="majorHAnsi"/>
        </w:rPr>
        <w:lastRenderedPageBreak/>
        <w:t>Dans l’éventualité où le souper planifié ne convient pas au résident, celui-ci peut demander au début du service l’une des alternatives suivantes :</w:t>
      </w:r>
    </w:p>
    <w:p w14:paraId="75EC3A72" w14:textId="18818313" w:rsidR="007F448C" w:rsidRPr="008F0EE8" w:rsidRDefault="007F448C" w:rsidP="007F448C">
      <w:pPr>
        <w:pStyle w:val="Paragraphedeliste"/>
        <w:numPr>
          <w:ilvl w:val="2"/>
          <w:numId w:val="2"/>
        </w:numPr>
        <w:ind w:left="1418"/>
        <w:jc w:val="both"/>
        <w:rPr>
          <w:rFonts w:asciiTheme="majorHAnsi" w:hAnsiTheme="majorHAnsi" w:cstheme="majorHAnsi"/>
        </w:rPr>
      </w:pPr>
      <w:r w:rsidRPr="008F0EE8">
        <w:rPr>
          <w:rFonts w:asciiTheme="majorHAnsi" w:hAnsiTheme="majorHAnsi" w:cstheme="majorHAnsi"/>
        </w:rPr>
        <w:t xml:space="preserve">Un café complet </w:t>
      </w:r>
      <w:r w:rsidRPr="008F0EE8">
        <w:rPr>
          <w:rFonts w:asciiTheme="majorHAnsi" w:hAnsiTheme="majorHAnsi" w:cstheme="majorHAnsi"/>
          <w:vertAlign w:val="superscript"/>
        </w:rPr>
        <w:t xml:space="preserve">(annexe </w:t>
      </w:r>
      <w:r w:rsidR="00AF3511" w:rsidRPr="008F0EE8">
        <w:rPr>
          <w:rFonts w:asciiTheme="majorHAnsi" w:hAnsiTheme="majorHAnsi" w:cstheme="majorHAnsi"/>
          <w:vertAlign w:val="superscript"/>
        </w:rPr>
        <w:t>3</w:t>
      </w:r>
      <w:r w:rsidRPr="008F0EE8">
        <w:rPr>
          <w:rFonts w:asciiTheme="majorHAnsi" w:hAnsiTheme="majorHAnsi" w:cstheme="majorHAnsi"/>
          <w:vertAlign w:val="superscript"/>
        </w:rPr>
        <w:t>)</w:t>
      </w:r>
    </w:p>
    <w:p w14:paraId="64E93F32" w14:textId="22D1AB3C" w:rsidR="007F17D1" w:rsidRPr="008F0EE8" w:rsidRDefault="007F448C" w:rsidP="007F17D1">
      <w:pPr>
        <w:pStyle w:val="Paragraphedeliste"/>
        <w:numPr>
          <w:ilvl w:val="2"/>
          <w:numId w:val="2"/>
        </w:numPr>
        <w:ind w:left="1418"/>
        <w:jc w:val="both"/>
        <w:rPr>
          <w:rFonts w:asciiTheme="majorHAnsi" w:hAnsiTheme="majorHAnsi" w:cstheme="majorHAnsi"/>
        </w:rPr>
      </w:pPr>
      <w:r w:rsidRPr="008F0EE8">
        <w:rPr>
          <w:rFonts w:asciiTheme="majorHAnsi" w:hAnsiTheme="majorHAnsi" w:cstheme="majorHAnsi"/>
        </w:rPr>
        <w:t>Un potage du jour en quantité plus importante, accompagné de fromage râpé et de croûtons</w:t>
      </w:r>
      <w:r w:rsidR="007F17D1" w:rsidRPr="008F0EE8">
        <w:rPr>
          <w:rFonts w:asciiTheme="majorHAnsi" w:hAnsiTheme="majorHAnsi" w:cstheme="majorHAnsi"/>
        </w:rPr>
        <w:br/>
      </w:r>
    </w:p>
    <w:p w14:paraId="578A99EF" w14:textId="3208B2D7" w:rsidR="007F448C" w:rsidRPr="008F0EE8" w:rsidRDefault="007F448C" w:rsidP="007F448C">
      <w:pPr>
        <w:pStyle w:val="Paragraphedeliste"/>
        <w:numPr>
          <w:ilvl w:val="0"/>
          <w:numId w:val="1"/>
        </w:numPr>
        <w:jc w:val="both"/>
        <w:rPr>
          <w:rFonts w:asciiTheme="majorHAnsi" w:hAnsiTheme="majorHAnsi" w:cstheme="majorHAnsi"/>
          <w:b/>
        </w:rPr>
      </w:pPr>
      <w:r w:rsidRPr="008F0EE8">
        <w:rPr>
          <w:rFonts w:asciiTheme="majorHAnsi" w:hAnsiTheme="majorHAnsi" w:cstheme="majorHAnsi"/>
          <w:b/>
        </w:rPr>
        <w:t>Dressage des assiettes</w:t>
      </w:r>
    </w:p>
    <w:p w14:paraId="7B4058C3" w14:textId="77777777" w:rsidR="007F448C" w:rsidRPr="008F0EE8" w:rsidRDefault="007F448C" w:rsidP="007F448C">
      <w:pPr>
        <w:pStyle w:val="Paragraphedeliste"/>
        <w:jc w:val="both"/>
        <w:rPr>
          <w:rFonts w:asciiTheme="majorHAnsi" w:hAnsiTheme="majorHAnsi" w:cstheme="majorHAnsi"/>
        </w:rPr>
      </w:pPr>
    </w:p>
    <w:p w14:paraId="6E9A231A" w14:textId="77777777" w:rsidR="007F448C" w:rsidRPr="008F0EE8" w:rsidRDefault="007F448C" w:rsidP="007F448C">
      <w:pPr>
        <w:pStyle w:val="Paragraphedeliste"/>
        <w:jc w:val="both"/>
        <w:rPr>
          <w:rFonts w:asciiTheme="majorHAnsi" w:hAnsiTheme="majorHAnsi" w:cstheme="majorHAnsi"/>
        </w:rPr>
      </w:pPr>
      <w:r w:rsidRPr="008F0EE8">
        <w:rPr>
          <w:rFonts w:asciiTheme="majorHAnsi" w:hAnsiTheme="majorHAnsi" w:cstheme="majorHAnsi"/>
        </w:rPr>
        <w:t>Les plats principaux sont dressés sur assiette, portionnés et personnalisés pour chaque résident. Un second service est en outre proposé, sur plat en salle à manger et en cafétéria, à la demande dans les étages.</w:t>
      </w:r>
    </w:p>
    <w:p w14:paraId="6C3CF51A" w14:textId="77777777" w:rsidR="00291C2A" w:rsidRPr="008F0EE8" w:rsidRDefault="00291C2A" w:rsidP="007F448C">
      <w:pPr>
        <w:pStyle w:val="Paragraphedeliste"/>
        <w:jc w:val="both"/>
        <w:rPr>
          <w:rFonts w:asciiTheme="majorHAnsi" w:hAnsiTheme="majorHAnsi" w:cstheme="majorHAnsi"/>
        </w:rPr>
      </w:pPr>
    </w:p>
    <w:p w14:paraId="32291DCB" w14:textId="1CB84183" w:rsidR="007F448C" w:rsidRPr="008F0EE8" w:rsidRDefault="007F448C" w:rsidP="007F448C">
      <w:pPr>
        <w:pStyle w:val="Paragraphedeliste"/>
        <w:jc w:val="both"/>
        <w:rPr>
          <w:rFonts w:asciiTheme="majorHAnsi" w:hAnsiTheme="majorHAnsi" w:cstheme="majorHAnsi"/>
        </w:rPr>
      </w:pPr>
      <w:r w:rsidRPr="008F0EE8">
        <w:rPr>
          <w:rFonts w:asciiTheme="majorHAnsi" w:hAnsiTheme="majorHAnsi" w:cstheme="majorHAnsi"/>
        </w:rPr>
        <w:t>Lors du dressage de ces assiettes, les éléments d</w:t>
      </w:r>
      <w:r w:rsidR="003C2FD0" w:rsidRPr="008F0EE8">
        <w:rPr>
          <w:rFonts w:asciiTheme="majorHAnsi" w:hAnsiTheme="majorHAnsi" w:cstheme="majorHAnsi"/>
        </w:rPr>
        <w:t>e</w:t>
      </w:r>
      <w:r w:rsidRPr="008F0EE8">
        <w:rPr>
          <w:rFonts w:asciiTheme="majorHAnsi" w:hAnsiTheme="majorHAnsi" w:cstheme="majorHAnsi"/>
        </w:rPr>
        <w:t xml:space="preserve"> personnalisation </w:t>
      </w:r>
      <w:r w:rsidRPr="008F0EE8">
        <w:rPr>
          <w:rFonts w:asciiTheme="majorHAnsi" w:hAnsiTheme="majorHAnsi" w:cstheme="majorHAnsi"/>
          <w:vertAlign w:val="superscript"/>
        </w:rPr>
        <w:t xml:space="preserve">(annexe </w:t>
      </w:r>
      <w:r w:rsidR="00AF3511" w:rsidRPr="008F0EE8">
        <w:rPr>
          <w:rFonts w:asciiTheme="majorHAnsi" w:hAnsiTheme="majorHAnsi" w:cstheme="majorHAnsi"/>
          <w:vertAlign w:val="superscript"/>
        </w:rPr>
        <w:t>4</w:t>
      </w:r>
      <w:r w:rsidRPr="008F0EE8">
        <w:rPr>
          <w:rFonts w:asciiTheme="majorHAnsi" w:hAnsiTheme="majorHAnsi" w:cstheme="majorHAnsi"/>
          <w:vertAlign w:val="superscript"/>
        </w:rPr>
        <w:t>)</w:t>
      </w:r>
      <w:r w:rsidRPr="008F0EE8">
        <w:rPr>
          <w:rFonts w:asciiTheme="majorHAnsi" w:hAnsiTheme="majorHAnsi" w:cstheme="majorHAnsi"/>
        </w:rPr>
        <w:t xml:space="preserve"> suivants sont pris en compte : </w:t>
      </w:r>
    </w:p>
    <w:p w14:paraId="6E68CCDC" w14:textId="77777777" w:rsidR="007F448C" w:rsidRPr="008F0EE8" w:rsidRDefault="007F448C" w:rsidP="007F448C">
      <w:pPr>
        <w:pStyle w:val="Paragraphedeliste"/>
        <w:numPr>
          <w:ilvl w:val="0"/>
          <w:numId w:val="2"/>
        </w:numPr>
        <w:jc w:val="both"/>
        <w:rPr>
          <w:rFonts w:asciiTheme="majorHAnsi" w:hAnsiTheme="majorHAnsi" w:cstheme="majorHAnsi"/>
        </w:rPr>
      </w:pPr>
      <w:r w:rsidRPr="008F0EE8">
        <w:rPr>
          <w:rFonts w:asciiTheme="majorHAnsi" w:hAnsiTheme="majorHAnsi" w:cstheme="majorHAnsi"/>
        </w:rPr>
        <w:t>Quantité de chaque élément de l’assiette</w:t>
      </w:r>
    </w:p>
    <w:p w14:paraId="45880523" w14:textId="77777777" w:rsidR="007F448C" w:rsidRPr="008F0EE8" w:rsidRDefault="007F448C" w:rsidP="007F448C">
      <w:pPr>
        <w:pStyle w:val="Paragraphedeliste"/>
        <w:numPr>
          <w:ilvl w:val="0"/>
          <w:numId w:val="2"/>
        </w:numPr>
        <w:jc w:val="both"/>
        <w:rPr>
          <w:rFonts w:asciiTheme="majorHAnsi" w:hAnsiTheme="majorHAnsi" w:cstheme="majorHAnsi"/>
        </w:rPr>
      </w:pPr>
      <w:r w:rsidRPr="008F0EE8">
        <w:rPr>
          <w:rFonts w:asciiTheme="majorHAnsi" w:hAnsiTheme="majorHAnsi" w:cstheme="majorHAnsi"/>
        </w:rPr>
        <w:t>Texture des différents aliments</w:t>
      </w:r>
    </w:p>
    <w:p w14:paraId="0E39FB3E" w14:textId="77777777" w:rsidR="007F448C" w:rsidRPr="008F0EE8" w:rsidRDefault="007F448C" w:rsidP="007F448C">
      <w:pPr>
        <w:pStyle w:val="Paragraphedeliste"/>
        <w:numPr>
          <w:ilvl w:val="0"/>
          <w:numId w:val="2"/>
        </w:numPr>
        <w:jc w:val="both"/>
        <w:rPr>
          <w:rFonts w:asciiTheme="majorHAnsi" w:hAnsiTheme="majorHAnsi" w:cstheme="majorHAnsi"/>
        </w:rPr>
      </w:pPr>
      <w:r w:rsidRPr="008F0EE8">
        <w:rPr>
          <w:rFonts w:asciiTheme="majorHAnsi" w:hAnsiTheme="majorHAnsi" w:cstheme="majorHAnsi"/>
        </w:rPr>
        <w:t>Régimes alimentaires éventuels</w:t>
      </w:r>
    </w:p>
    <w:p w14:paraId="61681FBC" w14:textId="77777777" w:rsidR="007F448C" w:rsidRPr="008F0EE8" w:rsidRDefault="007F448C" w:rsidP="007F448C">
      <w:pPr>
        <w:pStyle w:val="Paragraphedeliste"/>
        <w:numPr>
          <w:ilvl w:val="0"/>
          <w:numId w:val="2"/>
        </w:numPr>
        <w:jc w:val="both"/>
        <w:rPr>
          <w:rFonts w:asciiTheme="majorHAnsi" w:hAnsiTheme="majorHAnsi" w:cstheme="majorHAnsi"/>
        </w:rPr>
      </w:pPr>
      <w:r w:rsidRPr="008F0EE8">
        <w:rPr>
          <w:rFonts w:asciiTheme="majorHAnsi" w:hAnsiTheme="majorHAnsi" w:cstheme="majorHAnsi"/>
        </w:rPr>
        <w:t>Allergies et intolérances alimentaires</w:t>
      </w:r>
    </w:p>
    <w:p w14:paraId="7296618F" w14:textId="77777777" w:rsidR="007F448C" w:rsidRPr="008F0EE8" w:rsidRDefault="007F448C" w:rsidP="007F448C">
      <w:pPr>
        <w:pStyle w:val="Paragraphedeliste"/>
        <w:numPr>
          <w:ilvl w:val="0"/>
          <w:numId w:val="2"/>
        </w:numPr>
        <w:jc w:val="both"/>
        <w:rPr>
          <w:rFonts w:asciiTheme="majorHAnsi" w:hAnsiTheme="majorHAnsi" w:cstheme="majorHAnsi"/>
        </w:rPr>
      </w:pPr>
      <w:r w:rsidRPr="008F0EE8">
        <w:rPr>
          <w:rFonts w:asciiTheme="majorHAnsi" w:hAnsiTheme="majorHAnsi" w:cstheme="majorHAnsi"/>
        </w:rPr>
        <w:t>Aversions à certains aliments</w:t>
      </w:r>
    </w:p>
    <w:p w14:paraId="5C2D8E29" w14:textId="77777777" w:rsidR="00E2257F" w:rsidRPr="008F0EE8" w:rsidRDefault="00E2257F" w:rsidP="00291C2A">
      <w:pPr>
        <w:pStyle w:val="Paragraphedeliste"/>
        <w:jc w:val="both"/>
        <w:rPr>
          <w:rFonts w:asciiTheme="majorHAnsi" w:hAnsiTheme="majorHAnsi" w:cstheme="majorHAnsi"/>
        </w:rPr>
      </w:pPr>
    </w:p>
    <w:p w14:paraId="66512DBC" w14:textId="77838C6C" w:rsidR="00291C2A" w:rsidRPr="008F0EE8" w:rsidRDefault="00291C2A" w:rsidP="00291C2A">
      <w:pPr>
        <w:pStyle w:val="Paragraphedeliste"/>
        <w:jc w:val="both"/>
        <w:rPr>
          <w:rFonts w:asciiTheme="majorHAnsi" w:hAnsiTheme="majorHAnsi" w:cstheme="majorHAnsi"/>
        </w:rPr>
      </w:pPr>
      <w:r w:rsidRPr="008F0EE8">
        <w:rPr>
          <w:rFonts w:asciiTheme="majorHAnsi" w:hAnsiTheme="majorHAnsi" w:cstheme="majorHAnsi"/>
        </w:rPr>
        <w:t xml:space="preserve">Une carte-repas précise </w:t>
      </w:r>
      <w:r w:rsidR="00E2257F" w:rsidRPr="008F0EE8">
        <w:rPr>
          <w:rFonts w:asciiTheme="majorHAnsi" w:hAnsiTheme="majorHAnsi" w:cstheme="majorHAnsi"/>
        </w:rPr>
        <w:t xml:space="preserve">en outre </w:t>
      </w:r>
      <w:r w:rsidRPr="008F0EE8">
        <w:rPr>
          <w:rFonts w:asciiTheme="majorHAnsi" w:hAnsiTheme="majorHAnsi" w:cstheme="majorHAnsi"/>
        </w:rPr>
        <w:t>les spécificités pour chaque résident. Le document « </w:t>
      </w:r>
      <w:r w:rsidRPr="008F0EE8">
        <w:rPr>
          <w:rFonts w:asciiTheme="majorHAnsi" w:hAnsiTheme="majorHAnsi" w:cstheme="majorHAnsi"/>
          <w:i/>
        </w:rPr>
        <w:t xml:space="preserve">Directive des cartes-repas des résidents - REF-06.04.01-19 </w:t>
      </w:r>
      <w:r w:rsidRPr="008F0EE8">
        <w:rPr>
          <w:rFonts w:asciiTheme="majorHAnsi" w:hAnsiTheme="majorHAnsi" w:cstheme="majorHAnsi"/>
        </w:rPr>
        <w:t>» décrit en détails la m</w:t>
      </w:r>
      <w:r w:rsidR="00E2257F" w:rsidRPr="008F0EE8">
        <w:rPr>
          <w:rFonts w:asciiTheme="majorHAnsi" w:hAnsiTheme="majorHAnsi" w:cstheme="majorHAnsi"/>
        </w:rPr>
        <w:t>a</w:t>
      </w:r>
      <w:r w:rsidRPr="008F0EE8">
        <w:rPr>
          <w:rFonts w:asciiTheme="majorHAnsi" w:hAnsiTheme="majorHAnsi" w:cstheme="majorHAnsi"/>
        </w:rPr>
        <w:t>nière dont sont établies, corrigées et ré</w:t>
      </w:r>
      <w:r w:rsidR="00E2257F" w:rsidRPr="008F0EE8">
        <w:rPr>
          <w:rFonts w:asciiTheme="majorHAnsi" w:hAnsiTheme="majorHAnsi" w:cstheme="majorHAnsi"/>
        </w:rPr>
        <w:t xml:space="preserve">évaluées périodiquement ces cartes-repas, </w:t>
      </w:r>
      <w:r w:rsidRPr="008F0EE8">
        <w:rPr>
          <w:rFonts w:asciiTheme="majorHAnsi" w:hAnsiTheme="majorHAnsi" w:cstheme="majorHAnsi"/>
        </w:rPr>
        <w:t>notamment :</w:t>
      </w:r>
    </w:p>
    <w:p w14:paraId="6F9AA8B5" w14:textId="18800E04" w:rsidR="007F448C" w:rsidRPr="008F0EE8" w:rsidRDefault="00E2257F" w:rsidP="00E2257F">
      <w:pPr>
        <w:pStyle w:val="Paragraphedeliste"/>
        <w:numPr>
          <w:ilvl w:val="4"/>
          <w:numId w:val="2"/>
        </w:numPr>
        <w:spacing w:after="0" w:line="240" w:lineRule="auto"/>
        <w:ind w:left="1276" w:hanging="357"/>
        <w:jc w:val="both"/>
        <w:rPr>
          <w:rFonts w:asciiTheme="majorHAnsi" w:hAnsiTheme="majorHAnsi" w:cstheme="majorHAnsi"/>
        </w:rPr>
      </w:pPr>
      <w:r w:rsidRPr="008F0EE8">
        <w:rPr>
          <w:rFonts w:asciiTheme="majorHAnsi" w:hAnsiTheme="majorHAnsi" w:cstheme="majorHAnsi"/>
        </w:rPr>
        <w:t>Le délai pour prendre en compte un changement de protocole alimentaire</w:t>
      </w:r>
    </w:p>
    <w:p w14:paraId="03A65E4A" w14:textId="77777777" w:rsidR="00E2257F" w:rsidRPr="008F0EE8" w:rsidRDefault="00E2257F" w:rsidP="00E2257F">
      <w:pPr>
        <w:ind w:left="919"/>
        <w:rPr>
          <w:rFonts w:asciiTheme="majorHAnsi" w:eastAsia="Calibri" w:hAnsiTheme="majorHAnsi" w:cstheme="majorHAnsi"/>
        </w:rPr>
      </w:pPr>
    </w:p>
    <w:p w14:paraId="1B472363" w14:textId="77777777" w:rsidR="007F448C" w:rsidRPr="008F0EE8" w:rsidRDefault="007F448C" w:rsidP="007F448C">
      <w:pPr>
        <w:pStyle w:val="Paragraphedeliste"/>
        <w:numPr>
          <w:ilvl w:val="0"/>
          <w:numId w:val="1"/>
        </w:numPr>
        <w:jc w:val="both"/>
        <w:rPr>
          <w:rFonts w:asciiTheme="majorHAnsi" w:hAnsiTheme="majorHAnsi" w:cstheme="majorHAnsi"/>
          <w:b/>
        </w:rPr>
      </w:pPr>
      <w:r w:rsidRPr="008F0EE8">
        <w:rPr>
          <w:rFonts w:asciiTheme="majorHAnsi" w:hAnsiTheme="majorHAnsi" w:cstheme="majorHAnsi"/>
          <w:b/>
        </w:rPr>
        <w:t>Choix de boissons</w:t>
      </w:r>
    </w:p>
    <w:p w14:paraId="13255BB8" w14:textId="77777777" w:rsidR="007F448C" w:rsidRPr="008F0EE8" w:rsidRDefault="007F448C" w:rsidP="007F448C">
      <w:pPr>
        <w:pStyle w:val="Paragraphedeliste"/>
        <w:jc w:val="both"/>
        <w:rPr>
          <w:rFonts w:asciiTheme="majorHAnsi" w:hAnsiTheme="majorHAnsi" w:cstheme="majorHAnsi"/>
        </w:rPr>
      </w:pPr>
    </w:p>
    <w:p w14:paraId="1D7C9C85" w14:textId="4483C3FB" w:rsidR="00305C2C" w:rsidRPr="008F0EE8" w:rsidRDefault="007F448C" w:rsidP="00305C2C">
      <w:pPr>
        <w:pStyle w:val="Paragraphedeliste"/>
        <w:jc w:val="both"/>
        <w:rPr>
          <w:rFonts w:asciiTheme="majorHAnsi" w:hAnsiTheme="majorHAnsi" w:cstheme="majorHAnsi"/>
        </w:rPr>
      </w:pPr>
      <w:r w:rsidRPr="008F0EE8">
        <w:rPr>
          <w:rFonts w:asciiTheme="majorHAnsi" w:hAnsiTheme="majorHAnsi" w:cstheme="majorHAnsi"/>
        </w:rPr>
        <w:t xml:space="preserve">En tout temps, de l’eau plate ou gazeuse est proposée </w:t>
      </w:r>
      <w:r w:rsidR="00305C2C" w:rsidRPr="008F0EE8">
        <w:rPr>
          <w:rFonts w:asciiTheme="majorHAnsi" w:hAnsiTheme="majorHAnsi" w:cstheme="majorHAnsi"/>
        </w:rPr>
        <w:t xml:space="preserve">prioritairement </w:t>
      </w:r>
      <w:r w:rsidR="00336489" w:rsidRPr="008F0EE8">
        <w:rPr>
          <w:rFonts w:asciiTheme="majorHAnsi" w:hAnsiTheme="majorHAnsi" w:cstheme="majorHAnsi"/>
        </w:rPr>
        <w:t>au</w:t>
      </w:r>
      <w:r w:rsidR="00AF3511" w:rsidRPr="008F0EE8">
        <w:rPr>
          <w:rFonts w:asciiTheme="majorHAnsi" w:hAnsiTheme="majorHAnsi" w:cstheme="majorHAnsi"/>
        </w:rPr>
        <w:t xml:space="preserve"> résident</w:t>
      </w:r>
      <w:r w:rsidRPr="008F0EE8">
        <w:rPr>
          <w:rFonts w:asciiTheme="majorHAnsi" w:hAnsiTheme="majorHAnsi" w:cstheme="majorHAnsi"/>
        </w:rPr>
        <w:t xml:space="preserve">. De plus, un choix de boissons </w:t>
      </w:r>
      <w:r w:rsidRPr="008F0EE8">
        <w:rPr>
          <w:rFonts w:asciiTheme="majorHAnsi" w:hAnsiTheme="majorHAnsi" w:cstheme="majorHAnsi"/>
          <w:vertAlign w:val="superscript"/>
        </w:rPr>
        <w:t xml:space="preserve">(annexe </w:t>
      </w:r>
      <w:r w:rsidR="00AF3511" w:rsidRPr="008F0EE8">
        <w:rPr>
          <w:rFonts w:asciiTheme="majorHAnsi" w:hAnsiTheme="majorHAnsi" w:cstheme="majorHAnsi"/>
          <w:vertAlign w:val="superscript"/>
        </w:rPr>
        <w:t>5</w:t>
      </w:r>
      <w:r w:rsidRPr="008F0EE8">
        <w:rPr>
          <w:rFonts w:asciiTheme="majorHAnsi" w:hAnsiTheme="majorHAnsi" w:cstheme="majorHAnsi"/>
          <w:vertAlign w:val="superscript"/>
        </w:rPr>
        <w:t>)</w:t>
      </w:r>
      <w:r w:rsidRPr="008F0EE8">
        <w:rPr>
          <w:rFonts w:asciiTheme="majorHAnsi" w:hAnsiTheme="majorHAnsi" w:cstheme="majorHAnsi"/>
        </w:rPr>
        <w:t> </w:t>
      </w:r>
      <w:r w:rsidR="00305C2C" w:rsidRPr="008F0EE8">
        <w:rPr>
          <w:rFonts w:asciiTheme="majorHAnsi" w:hAnsiTheme="majorHAnsi" w:cstheme="majorHAnsi"/>
        </w:rPr>
        <w:t xml:space="preserve">lui </w:t>
      </w:r>
      <w:r w:rsidRPr="008F0EE8">
        <w:rPr>
          <w:rFonts w:asciiTheme="majorHAnsi" w:hAnsiTheme="majorHAnsi" w:cstheme="majorHAnsi"/>
        </w:rPr>
        <w:t xml:space="preserve">est </w:t>
      </w:r>
      <w:r w:rsidR="00305C2C" w:rsidRPr="008F0EE8">
        <w:rPr>
          <w:rFonts w:asciiTheme="majorHAnsi" w:hAnsiTheme="majorHAnsi" w:cstheme="majorHAnsi"/>
        </w:rPr>
        <w:t>également présenté</w:t>
      </w:r>
      <w:r w:rsidRPr="008F0EE8">
        <w:rPr>
          <w:rFonts w:asciiTheme="majorHAnsi" w:hAnsiTheme="majorHAnsi" w:cstheme="majorHAnsi"/>
        </w:rPr>
        <w:t xml:space="preserve"> </w:t>
      </w:r>
      <w:r w:rsidR="0051720D" w:rsidRPr="008F0EE8">
        <w:rPr>
          <w:rFonts w:asciiTheme="majorHAnsi" w:hAnsiTheme="majorHAnsi" w:cstheme="majorHAnsi"/>
        </w:rPr>
        <w:t>seulement à midi</w:t>
      </w:r>
      <w:r w:rsidR="00A05387" w:rsidRPr="008F0EE8">
        <w:rPr>
          <w:rFonts w:asciiTheme="majorHAnsi" w:hAnsiTheme="majorHAnsi" w:cstheme="majorHAnsi"/>
        </w:rPr>
        <w:t>.</w:t>
      </w:r>
      <w:r w:rsidRPr="008F0EE8">
        <w:rPr>
          <w:rFonts w:asciiTheme="majorHAnsi" w:hAnsiTheme="majorHAnsi" w:cstheme="majorHAnsi"/>
        </w:rPr>
        <w:t xml:space="preserve"> </w:t>
      </w:r>
    </w:p>
    <w:p w14:paraId="082BB6D7" w14:textId="77777777" w:rsidR="00305C2C" w:rsidRPr="008F0EE8" w:rsidRDefault="00305C2C" w:rsidP="00305C2C">
      <w:pPr>
        <w:pStyle w:val="Paragraphedeliste"/>
        <w:jc w:val="both"/>
        <w:rPr>
          <w:rFonts w:asciiTheme="majorHAnsi" w:hAnsiTheme="majorHAnsi" w:cstheme="majorHAnsi"/>
        </w:rPr>
      </w:pPr>
    </w:p>
    <w:p w14:paraId="39F1B3D1" w14:textId="21180451" w:rsidR="00305C2C" w:rsidRPr="008F0EE8" w:rsidRDefault="00305C2C" w:rsidP="007F448C">
      <w:pPr>
        <w:pStyle w:val="Paragraphedeliste"/>
        <w:jc w:val="both"/>
        <w:rPr>
          <w:rFonts w:asciiTheme="majorHAnsi" w:hAnsiTheme="majorHAnsi" w:cstheme="majorHAnsi"/>
        </w:rPr>
      </w:pPr>
      <w:r w:rsidRPr="008F0EE8">
        <w:rPr>
          <w:rFonts w:asciiTheme="majorHAnsi" w:hAnsiTheme="majorHAnsi" w:cstheme="majorHAnsi"/>
        </w:rPr>
        <w:t xml:space="preserve">Comme au restaurant et selon son envie du moment, </w:t>
      </w:r>
      <w:r w:rsidR="00CA231D" w:rsidRPr="008F0EE8">
        <w:rPr>
          <w:rFonts w:asciiTheme="majorHAnsi" w:hAnsiTheme="majorHAnsi" w:cstheme="majorHAnsi"/>
        </w:rPr>
        <w:t xml:space="preserve">le résident au début du service </w:t>
      </w:r>
      <w:r w:rsidR="004155A4" w:rsidRPr="008F0EE8">
        <w:rPr>
          <w:rFonts w:asciiTheme="majorHAnsi" w:hAnsiTheme="majorHAnsi" w:cstheme="majorHAnsi"/>
        </w:rPr>
        <w:t xml:space="preserve">de midi </w:t>
      </w:r>
      <w:r w:rsidRPr="008F0EE8">
        <w:rPr>
          <w:rFonts w:asciiTheme="majorHAnsi" w:hAnsiTheme="majorHAnsi" w:cstheme="majorHAnsi"/>
        </w:rPr>
        <w:t xml:space="preserve">peut choisir un verre parmi l’ensemble des boissons qui lui sont proposées. </w:t>
      </w:r>
    </w:p>
    <w:p w14:paraId="02B89B15" w14:textId="77777777" w:rsidR="00305C2C" w:rsidRPr="008F0EE8" w:rsidRDefault="00305C2C" w:rsidP="007F448C">
      <w:pPr>
        <w:pStyle w:val="Paragraphedeliste"/>
        <w:jc w:val="both"/>
        <w:rPr>
          <w:rFonts w:asciiTheme="majorHAnsi" w:hAnsiTheme="majorHAnsi" w:cstheme="majorHAnsi"/>
        </w:rPr>
      </w:pPr>
    </w:p>
    <w:p w14:paraId="170A3ADF" w14:textId="316A4FB3" w:rsidR="00AF6683" w:rsidRPr="008F0EE8" w:rsidRDefault="007F448C" w:rsidP="007F448C">
      <w:pPr>
        <w:pStyle w:val="Paragraphedeliste"/>
        <w:jc w:val="both"/>
        <w:rPr>
          <w:rFonts w:asciiTheme="majorHAnsi" w:hAnsiTheme="majorHAnsi" w:cstheme="majorHAnsi"/>
        </w:rPr>
      </w:pPr>
      <w:r w:rsidRPr="008F0EE8">
        <w:rPr>
          <w:rFonts w:asciiTheme="majorHAnsi" w:hAnsiTheme="majorHAnsi" w:cstheme="majorHAnsi"/>
        </w:rPr>
        <w:t>S’il souhaite un second verre, la priorité sera donnée à l’eau</w:t>
      </w:r>
      <w:r w:rsidR="00305C2C" w:rsidRPr="008F0EE8">
        <w:rPr>
          <w:rFonts w:asciiTheme="majorHAnsi" w:hAnsiTheme="majorHAnsi" w:cstheme="majorHAnsi"/>
        </w:rPr>
        <w:t>. M</w:t>
      </w:r>
      <w:r w:rsidRPr="008F0EE8">
        <w:rPr>
          <w:rFonts w:asciiTheme="majorHAnsi" w:hAnsiTheme="majorHAnsi" w:cstheme="majorHAnsi"/>
        </w:rPr>
        <w:t xml:space="preserve">ais </w:t>
      </w:r>
      <w:r w:rsidR="00CA231D" w:rsidRPr="008F0EE8">
        <w:rPr>
          <w:rFonts w:asciiTheme="majorHAnsi" w:hAnsiTheme="majorHAnsi" w:cstheme="majorHAnsi"/>
        </w:rPr>
        <w:t xml:space="preserve">il </w:t>
      </w:r>
      <w:r w:rsidRPr="008F0EE8">
        <w:rPr>
          <w:rFonts w:asciiTheme="majorHAnsi" w:hAnsiTheme="majorHAnsi" w:cstheme="majorHAnsi"/>
        </w:rPr>
        <w:t>pourra néanmoins reprendre une autre boisson parmi celles proposées</w:t>
      </w:r>
      <w:r w:rsidR="00AF6683" w:rsidRPr="008F0EE8">
        <w:rPr>
          <w:rFonts w:asciiTheme="majorHAnsi" w:hAnsiTheme="majorHAnsi" w:cstheme="majorHAnsi"/>
        </w:rPr>
        <w:t xml:space="preserve">, mais ce second verre lui </w:t>
      </w:r>
      <w:r w:rsidR="00305C2C" w:rsidRPr="008F0EE8">
        <w:rPr>
          <w:rFonts w:asciiTheme="majorHAnsi" w:hAnsiTheme="majorHAnsi" w:cstheme="majorHAnsi"/>
        </w:rPr>
        <w:t xml:space="preserve">sera </w:t>
      </w:r>
      <w:r w:rsidR="00AF6683" w:rsidRPr="008F0EE8">
        <w:rPr>
          <w:rFonts w:asciiTheme="majorHAnsi" w:hAnsiTheme="majorHAnsi" w:cstheme="majorHAnsi"/>
        </w:rPr>
        <w:t>facturé Fr. 2</w:t>
      </w:r>
      <w:r w:rsidR="00305C2C" w:rsidRPr="008F0EE8">
        <w:rPr>
          <w:rFonts w:asciiTheme="majorHAnsi" w:hAnsiTheme="majorHAnsi" w:cstheme="majorHAnsi"/>
        </w:rPr>
        <w:t xml:space="preserve">.-, </w:t>
      </w:r>
      <w:r w:rsidR="00AF6683" w:rsidRPr="008F0EE8">
        <w:rPr>
          <w:rFonts w:asciiTheme="majorHAnsi" w:hAnsiTheme="majorHAnsi" w:cstheme="majorHAnsi"/>
        </w:rPr>
        <w:t xml:space="preserve">encaissé immédiatement </w:t>
      </w:r>
      <w:r w:rsidR="00305C2C" w:rsidRPr="008F0EE8">
        <w:rPr>
          <w:rFonts w:asciiTheme="majorHAnsi" w:hAnsiTheme="majorHAnsi" w:cstheme="majorHAnsi"/>
        </w:rPr>
        <w:t xml:space="preserve">via la caisse enregistreuse de </w:t>
      </w:r>
      <w:r w:rsidR="00AF6683" w:rsidRPr="008F0EE8">
        <w:rPr>
          <w:rFonts w:asciiTheme="majorHAnsi" w:hAnsiTheme="majorHAnsi" w:cstheme="majorHAnsi"/>
        </w:rPr>
        <w:t>la ca</w:t>
      </w:r>
      <w:r w:rsidR="00305C2C" w:rsidRPr="008F0EE8">
        <w:rPr>
          <w:rFonts w:asciiTheme="majorHAnsi" w:hAnsiTheme="majorHAnsi" w:cstheme="majorHAnsi"/>
        </w:rPr>
        <w:t>fétéria</w:t>
      </w:r>
      <w:r w:rsidRPr="008F0EE8">
        <w:rPr>
          <w:rFonts w:asciiTheme="majorHAnsi" w:hAnsiTheme="majorHAnsi" w:cstheme="majorHAnsi"/>
        </w:rPr>
        <w:t>.</w:t>
      </w:r>
      <w:r w:rsidR="00AF6683" w:rsidRPr="008F0EE8">
        <w:rPr>
          <w:rFonts w:asciiTheme="majorHAnsi" w:hAnsiTheme="majorHAnsi" w:cstheme="majorHAnsi"/>
        </w:rPr>
        <w:t xml:space="preserve"> </w:t>
      </w:r>
    </w:p>
    <w:p w14:paraId="09FD9C45" w14:textId="77777777" w:rsidR="007F448C" w:rsidRPr="008F0EE8" w:rsidRDefault="007F448C" w:rsidP="007F448C">
      <w:pPr>
        <w:pStyle w:val="Paragraphedeliste"/>
        <w:jc w:val="both"/>
        <w:rPr>
          <w:rFonts w:asciiTheme="majorHAnsi" w:hAnsiTheme="majorHAnsi" w:cstheme="majorHAnsi"/>
        </w:rPr>
      </w:pPr>
    </w:p>
    <w:p w14:paraId="70DC1432" w14:textId="3E95C052" w:rsidR="00C14C5E" w:rsidRPr="008F0EE8" w:rsidRDefault="007F448C" w:rsidP="00864C21">
      <w:pPr>
        <w:pStyle w:val="Paragraphedeliste"/>
        <w:jc w:val="both"/>
        <w:rPr>
          <w:rFonts w:asciiTheme="majorHAnsi" w:hAnsiTheme="majorHAnsi" w:cstheme="majorHAnsi"/>
        </w:rPr>
      </w:pPr>
      <w:r w:rsidRPr="008F0EE8">
        <w:rPr>
          <w:rFonts w:asciiTheme="majorHAnsi" w:hAnsiTheme="majorHAnsi" w:cstheme="majorHAnsi"/>
        </w:rPr>
        <w:t>Si le résident bénéficie d</w:t>
      </w:r>
      <w:r w:rsidR="00FF0383" w:rsidRPr="008F0EE8">
        <w:rPr>
          <w:rFonts w:asciiTheme="majorHAnsi" w:hAnsiTheme="majorHAnsi" w:cstheme="majorHAnsi"/>
        </w:rPr>
        <w:t xml:space="preserve">’une </w:t>
      </w:r>
      <w:r w:rsidRPr="008F0EE8">
        <w:rPr>
          <w:rFonts w:asciiTheme="majorHAnsi" w:hAnsiTheme="majorHAnsi" w:cstheme="majorHAnsi"/>
        </w:rPr>
        <w:t>bouteille personnelle</w:t>
      </w:r>
      <w:r w:rsidR="00FF0383" w:rsidRPr="008F0EE8">
        <w:rPr>
          <w:rFonts w:asciiTheme="majorHAnsi" w:hAnsiTheme="majorHAnsi" w:cstheme="majorHAnsi"/>
        </w:rPr>
        <w:t xml:space="preserve"> (achetée ou reçue)</w:t>
      </w:r>
      <w:r w:rsidRPr="008F0EE8">
        <w:rPr>
          <w:rFonts w:asciiTheme="majorHAnsi" w:hAnsiTheme="majorHAnsi" w:cstheme="majorHAnsi"/>
        </w:rPr>
        <w:t>, il peut en tout temps</w:t>
      </w:r>
      <w:r w:rsidR="004155A4" w:rsidRPr="008F0EE8">
        <w:rPr>
          <w:rFonts w:asciiTheme="majorHAnsi" w:hAnsiTheme="majorHAnsi" w:cstheme="majorHAnsi"/>
        </w:rPr>
        <w:t> </w:t>
      </w:r>
      <w:r w:rsidR="00AE48DD" w:rsidRPr="008F0EE8">
        <w:rPr>
          <w:rFonts w:asciiTheme="majorHAnsi" w:hAnsiTheme="majorHAnsi" w:cstheme="majorHAnsi"/>
        </w:rPr>
        <w:t>(midi et soir)</w:t>
      </w:r>
      <w:r w:rsidRPr="008F0EE8">
        <w:rPr>
          <w:rFonts w:asciiTheme="majorHAnsi" w:hAnsiTheme="majorHAnsi" w:cstheme="majorHAnsi"/>
        </w:rPr>
        <w:t xml:space="preserve"> l</w:t>
      </w:r>
      <w:r w:rsidR="00FF0383" w:rsidRPr="008F0EE8">
        <w:rPr>
          <w:rFonts w:asciiTheme="majorHAnsi" w:hAnsiTheme="majorHAnsi" w:cstheme="majorHAnsi"/>
        </w:rPr>
        <w:t>a</w:t>
      </w:r>
      <w:r w:rsidRPr="008F0EE8">
        <w:rPr>
          <w:rFonts w:asciiTheme="majorHAnsi" w:hAnsiTheme="majorHAnsi" w:cstheme="majorHAnsi"/>
        </w:rPr>
        <w:t xml:space="preserve"> consommer librement</w:t>
      </w:r>
      <w:r w:rsidR="00A05387" w:rsidRPr="008F0EE8">
        <w:rPr>
          <w:rFonts w:asciiTheme="majorHAnsi" w:hAnsiTheme="majorHAnsi" w:cstheme="majorHAnsi"/>
        </w:rPr>
        <w:t>, y compris en salle à manger</w:t>
      </w:r>
      <w:r w:rsidRPr="008F0EE8">
        <w:rPr>
          <w:rFonts w:asciiTheme="majorHAnsi" w:hAnsiTheme="majorHAnsi" w:cstheme="majorHAnsi"/>
        </w:rPr>
        <w:t>. Ce</w:t>
      </w:r>
      <w:r w:rsidR="00FF0383" w:rsidRPr="008F0EE8">
        <w:rPr>
          <w:rFonts w:asciiTheme="majorHAnsi" w:hAnsiTheme="majorHAnsi" w:cstheme="majorHAnsi"/>
        </w:rPr>
        <w:t xml:space="preserve">tte </w:t>
      </w:r>
      <w:r w:rsidRPr="008F0EE8">
        <w:rPr>
          <w:rFonts w:asciiTheme="majorHAnsi" w:hAnsiTheme="majorHAnsi" w:cstheme="majorHAnsi"/>
        </w:rPr>
        <w:t xml:space="preserve">bouteille </w:t>
      </w:r>
      <w:r w:rsidR="004155A4" w:rsidRPr="008F0EE8">
        <w:rPr>
          <w:rFonts w:asciiTheme="majorHAnsi" w:hAnsiTheme="majorHAnsi" w:cstheme="majorHAnsi"/>
        </w:rPr>
        <w:t>est stockée</w:t>
      </w:r>
      <w:r w:rsidR="00C14C5E" w:rsidRPr="008F0EE8">
        <w:rPr>
          <w:rFonts w:asciiTheme="majorHAnsi" w:hAnsiTheme="majorHAnsi" w:cstheme="majorHAnsi"/>
        </w:rPr>
        <w:t xml:space="preserve"> et </w:t>
      </w:r>
      <w:r w:rsidRPr="008F0EE8">
        <w:rPr>
          <w:rFonts w:asciiTheme="majorHAnsi" w:hAnsiTheme="majorHAnsi" w:cstheme="majorHAnsi"/>
        </w:rPr>
        <w:t>étiquetée à son nom par le personnel de service afin d’éviter les confusions</w:t>
      </w:r>
      <w:r w:rsidR="004155A4" w:rsidRPr="008F0EE8">
        <w:rPr>
          <w:rFonts w:asciiTheme="majorHAnsi" w:hAnsiTheme="majorHAnsi" w:cstheme="majorHAnsi"/>
        </w:rPr>
        <w:t> ; cette bouteille lui est déposée sur la table et laissée à la gestion du résident lui-même.</w:t>
      </w:r>
    </w:p>
    <w:p w14:paraId="11FFE6C7" w14:textId="77777777" w:rsidR="00864C21" w:rsidRPr="008F0EE8" w:rsidRDefault="00864C21" w:rsidP="00864C21">
      <w:pPr>
        <w:pStyle w:val="Paragraphedeliste"/>
        <w:jc w:val="both"/>
        <w:rPr>
          <w:rFonts w:asciiTheme="majorHAnsi" w:hAnsiTheme="majorHAnsi" w:cstheme="majorHAnsi"/>
        </w:rPr>
      </w:pPr>
    </w:p>
    <w:p w14:paraId="76AB35AF" w14:textId="458DED79" w:rsidR="007F448C" w:rsidRPr="008F0EE8" w:rsidRDefault="007F448C" w:rsidP="007F448C">
      <w:pPr>
        <w:pStyle w:val="Paragraphedeliste"/>
        <w:numPr>
          <w:ilvl w:val="0"/>
          <w:numId w:val="1"/>
        </w:numPr>
        <w:jc w:val="both"/>
        <w:rPr>
          <w:rFonts w:asciiTheme="majorHAnsi" w:hAnsiTheme="majorHAnsi" w:cstheme="majorHAnsi"/>
          <w:b/>
        </w:rPr>
      </w:pPr>
      <w:r w:rsidRPr="008F0EE8">
        <w:rPr>
          <w:rFonts w:asciiTheme="majorHAnsi" w:hAnsiTheme="majorHAnsi" w:cstheme="majorHAnsi"/>
          <w:b/>
        </w:rPr>
        <w:t>Pain en accompagnement du repas</w:t>
      </w:r>
    </w:p>
    <w:p w14:paraId="213761E7" w14:textId="77777777" w:rsidR="007F448C" w:rsidRPr="008F0EE8" w:rsidRDefault="007F448C" w:rsidP="007F448C">
      <w:pPr>
        <w:pStyle w:val="Paragraphedeliste"/>
        <w:jc w:val="both"/>
        <w:rPr>
          <w:rFonts w:asciiTheme="majorHAnsi" w:hAnsiTheme="majorHAnsi" w:cstheme="majorHAnsi"/>
        </w:rPr>
      </w:pPr>
    </w:p>
    <w:p w14:paraId="64B3A0F9" w14:textId="46AFB5B6" w:rsidR="007F448C" w:rsidRPr="008F0EE8" w:rsidRDefault="007F448C" w:rsidP="007F448C">
      <w:pPr>
        <w:pStyle w:val="Paragraphedeliste"/>
        <w:jc w:val="both"/>
        <w:rPr>
          <w:rFonts w:asciiTheme="majorHAnsi" w:hAnsiTheme="majorHAnsi" w:cstheme="majorHAnsi"/>
        </w:rPr>
      </w:pPr>
      <w:r w:rsidRPr="008F0EE8">
        <w:rPr>
          <w:rFonts w:asciiTheme="majorHAnsi" w:hAnsiTheme="majorHAnsi" w:cstheme="majorHAnsi"/>
        </w:rPr>
        <w:t xml:space="preserve">Chaque jour, </w:t>
      </w:r>
      <w:r w:rsidR="004D0DDA" w:rsidRPr="008F0EE8">
        <w:rPr>
          <w:rFonts w:asciiTheme="majorHAnsi" w:hAnsiTheme="majorHAnsi" w:cstheme="majorHAnsi"/>
        </w:rPr>
        <w:t xml:space="preserve">et à tous les repas, </w:t>
      </w:r>
      <w:r w:rsidRPr="008F0EE8">
        <w:rPr>
          <w:rFonts w:asciiTheme="majorHAnsi" w:hAnsiTheme="majorHAnsi" w:cstheme="majorHAnsi"/>
        </w:rPr>
        <w:t>deux sortes de pain sont proposées : un pain mi-blanc et un pain « </w:t>
      </w:r>
      <w:r w:rsidR="00375BFD" w:rsidRPr="008F0EE8">
        <w:rPr>
          <w:rFonts w:asciiTheme="majorHAnsi" w:hAnsiTheme="majorHAnsi" w:cstheme="majorHAnsi"/>
        </w:rPr>
        <w:t>alternatif</w:t>
      </w:r>
      <w:r w:rsidRPr="008F0EE8">
        <w:rPr>
          <w:rFonts w:asciiTheme="majorHAnsi" w:hAnsiTheme="majorHAnsi" w:cstheme="majorHAnsi"/>
        </w:rPr>
        <w:t xml:space="preserve"> » dont la variété </w:t>
      </w:r>
      <w:r w:rsidRPr="008F0EE8">
        <w:rPr>
          <w:rFonts w:asciiTheme="majorHAnsi" w:hAnsiTheme="majorHAnsi" w:cstheme="majorHAnsi"/>
          <w:vertAlign w:val="superscript"/>
        </w:rPr>
        <w:t xml:space="preserve">(annexe </w:t>
      </w:r>
      <w:r w:rsidR="00AF3511" w:rsidRPr="008F0EE8">
        <w:rPr>
          <w:rFonts w:asciiTheme="majorHAnsi" w:hAnsiTheme="majorHAnsi" w:cstheme="majorHAnsi"/>
          <w:vertAlign w:val="superscript"/>
        </w:rPr>
        <w:t>6</w:t>
      </w:r>
      <w:r w:rsidRPr="008F0EE8">
        <w:rPr>
          <w:rFonts w:asciiTheme="majorHAnsi" w:hAnsiTheme="majorHAnsi" w:cstheme="majorHAnsi"/>
          <w:vertAlign w:val="superscript"/>
        </w:rPr>
        <w:t>)</w:t>
      </w:r>
      <w:r w:rsidRPr="008F0EE8">
        <w:rPr>
          <w:rFonts w:asciiTheme="majorHAnsi" w:hAnsiTheme="majorHAnsi" w:cstheme="majorHAnsi"/>
        </w:rPr>
        <w:t xml:space="preserve"> change tous les jours. La possibilité est toujours offerte au résident de demander également du pain de mie ou des biscottes s’il préfère ceux-ci.</w:t>
      </w:r>
    </w:p>
    <w:p w14:paraId="5A336A4A" w14:textId="77777777" w:rsidR="007F448C" w:rsidRPr="008F0EE8" w:rsidRDefault="007F448C" w:rsidP="007F448C">
      <w:pPr>
        <w:pStyle w:val="Paragraphedeliste"/>
        <w:jc w:val="both"/>
        <w:rPr>
          <w:rFonts w:asciiTheme="majorHAnsi" w:hAnsiTheme="majorHAnsi" w:cstheme="majorHAnsi"/>
        </w:rPr>
      </w:pPr>
    </w:p>
    <w:p w14:paraId="01818010" w14:textId="3C4AFC84" w:rsidR="007F448C" w:rsidRPr="008F0EE8" w:rsidRDefault="007F448C" w:rsidP="007F448C">
      <w:pPr>
        <w:pStyle w:val="Paragraphedeliste"/>
        <w:jc w:val="both"/>
        <w:rPr>
          <w:rFonts w:asciiTheme="majorHAnsi" w:hAnsiTheme="majorHAnsi" w:cstheme="majorHAnsi"/>
        </w:rPr>
      </w:pPr>
      <w:r w:rsidRPr="008F0EE8">
        <w:rPr>
          <w:rFonts w:asciiTheme="majorHAnsi" w:hAnsiTheme="majorHAnsi" w:cstheme="majorHAnsi"/>
        </w:rPr>
        <w:t xml:space="preserve">Les tranches de pain sont coupées en demi-tranches juste avant le début du service afin de garantir une fraîcheur maximale. </w:t>
      </w:r>
      <w:r w:rsidR="00375BFD" w:rsidRPr="008F0EE8">
        <w:rPr>
          <w:rFonts w:asciiTheme="majorHAnsi" w:hAnsiTheme="majorHAnsi" w:cstheme="majorHAnsi"/>
        </w:rPr>
        <w:t xml:space="preserve">Ce pain est proposé </w:t>
      </w:r>
      <w:r w:rsidR="00CA231D" w:rsidRPr="008F0EE8">
        <w:rPr>
          <w:rFonts w:asciiTheme="majorHAnsi" w:hAnsiTheme="majorHAnsi" w:cstheme="majorHAnsi"/>
        </w:rPr>
        <w:t xml:space="preserve">en début de repas </w:t>
      </w:r>
      <w:r w:rsidR="00375BFD" w:rsidRPr="008F0EE8">
        <w:rPr>
          <w:rFonts w:asciiTheme="majorHAnsi" w:hAnsiTheme="majorHAnsi" w:cstheme="majorHAnsi"/>
        </w:rPr>
        <w:t xml:space="preserve">à chaque résident, mais </w:t>
      </w:r>
      <w:r w:rsidR="00CA231D" w:rsidRPr="008F0EE8">
        <w:rPr>
          <w:rFonts w:asciiTheme="majorHAnsi" w:hAnsiTheme="majorHAnsi" w:cstheme="majorHAnsi"/>
        </w:rPr>
        <w:t xml:space="preserve">il </w:t>
      </w:r>
      <w:r w:rsidR="00375BFD" w:rsidRPr="008F0EE8">
        <w:rPr>
          <w:rFonts w:asciiTheme="majorHAnsi" w:hAnsiTheme="majorHAnsi" w:cstheme="majorHAnsi"/>
        </w:rPr>
        <w:t>n</w:t>
      </w:r>
      <w:r w:rsidR="00CA231D" w:rsidRPr="008F0EE8">
        <w:rPr>
          <w:rFonts w:asciiTheme="majorHAnsi" w:hAnsiTheme="majorHAnsi" w:cstheme="majorHAnsi"/>
        </w:rPr>
        <w:t xml:space="preserve">’est pas laissé </w:t>
      </w:r>
      <w:r w:rsidR="00375BFD" w:rsidRPr="008F0EE8">
        <w:rPr>
          <w:rFonts w:asciiTheme="majorHAnsi" w:hAnsiTheme="majorHAnsi" w:cstheme="majorHAnsi"/>
        </w:rPr>
        <w:t xml:space="preserve">sur la table durant </w:t>
      </w:r>
      <w:r w:rsidR="00CA231D" w:rsidRPr="008F0EE8">
        <w:rPr>
          <w:rFonts w:asciiTheme="majorHAnsi" w:hAnsiTheme="majorHAnsi" w:cstheme="majorHAnsi"/>
        </w:rPr>
        <w:t>celui-ci</w:t>
      </w:r>
      <w:r w:rsidR="00375BFD" w:rsidRPr="008F0EE8">
        <w:rPr>
          <w:rFonts w:asciiTheme="majorHAnsi" w:hAnsiTheme="majorHAnsi" w:cstheme="majorHAnsi"/>
        </w:rPr>
        <w:t xml:space="preserve"> (hygiène). </w:t>
      </w:r>
      <w:r w:rsidRPr="008F0EE8">
        <w:rPr>
          <w:rFonts w:asciiTheme="majorHAnsi" w:hAnsiTheme="majorHAnsi" w:cstheme="majorHAnsi"/>
        </w:rPr>
        <w:t>A la demande, du pain peut être recoupé par la suite.</w:t>
      </w:r>
    </w:p>
    <w:p w14:paraId="601A9DDB" w14:textId="77777777" w:rsidR="007F448C" w:rsidRPr="008F0EE8" w:rsidRDefault="007F448C" w:rsidP="007F448C">
      <w:pPr>
        <w:pStyle w:val="Paragraphedeliste"/>
        <w:rPr>
          <w:rFonts w:asciiTheme="majorHAnsi" w:hAnsiTheme="majorHAnsi" w:cstheme="majorHAnsi"/>
        </w:rPr>
      </w:pPr>
    </w:p>
    <w:p w14:paraId="7826D5AA" w14:textId="214523BB" w:rsidR="007F448C" w:rsidRPr="008F0EE8" w:rsidRDefault="007F448C" w:rsidP="007F448C">
      <w:pPr>
        <w:pStyle w:val="Paragraphedeliste"/>
        <w:numPr>
          <w:ilvl w:val="0"/>
          <w:numId w:val="1"/>
        </w:numPr>
        <w:jc w:val="both"/>
        <w:rPr>
          <w:rFonts w:asciiTheme="majorHAnsi" w:hAnsiTheme="majorHAnsi" w:cstheme="majorHAnsi"/>
          <w:b/>
        </w:rPr>
      </w:pPr>
      <w:r w:rsidRPr="008F0EE8">
        <w:rPr>
          <w:rFonts w:asciiTheme="majorHAnsi" w:hAnsiTheme="majorHAnsi" w:cstheme="majorHAnsi"/>
          <w:b/>
        </w:rPr>
        <w:t>Desserts du jour</w:t>
      </w:r>
    </w:p>
    <w:p w14:paraId="04DFD0C6" w14:textId="77777777" w:rsidR="007F448C" w:rsidRPr="008F0EE8" w:rsidRDefault="007F448C" w:rsidP="007F448C">
      <w:pPr>
        <w:pStyle w:val="Paragraphedeliste"/>
        <w:jc w:val="both"/>
        <w:rPr>
          <w:rFonts w:asciiTheme="majorHAnsi" w:hAnsiTheme="majorHAnsi" w:cstheme="majorHAnsi"/>
        </w:rPr>
      </w:pPr>
    </w:p>
    <w:p w14:paraId="1958F2B4" w14:textId="0212F15C" w:rsidR="007F448C" w:rsidRPr="008F0EE8" w:rsidRDefault="00CA231D" w:rsidP="004D0DDA">
      <w:pPr>
        <w:pStyle w:val="Paragraphedeliste"/>
        <w:jc w:val="both"/>
        <w:rPr>
          <w:rFonts w:asciiTheme="majorHAnsi" w:hAnsiTheme="majorHAnsi" w:cstheme="majorHAnsi"/>
        </w:rPr>
      </w:pPr>
      <w:r w:rsidRPr="008F0EE8">
        <w:rPr>
          <w:rFonts w:asciiTheme="majorHAnsi" w:hAnsiTheme="majorHAnsi" w:cstheme="majorHAnsi"/>
        </w:rPr>
        <w:t>En complément du repas principal, u</w:t>
      </w:r>
      <w:r w:rsidR="007F448C" w:rsidRPr="008F0EE8">
        <w:rPr>
          <w:rFonts w:asciiTheme="majorHAnsi" w:hAnsiTheme="majorHAnsi" w:cstheme="majorHAnsi"/>
        </w:rPr>
        <w:t xml:space="preserve">n dessert </w:t>
      </w:r>
      <w:r w:rsidRPr="008F0EE8">
        <w:rPr>
          <w:rFonts w:asciiTheme="majorHAnsi" w:hAnsiTheme="majorHAnsi" w:cstheme="majorHAnsi"/>
        </w:rPr>
        <w:t xml:space="preserve">du jour </w:t>
      </w:r>
      <w:r w:rsidR="007F448C" w:rsidRPr="008F0EE8">
        <w:rPr>
          <w:rFonts w:asciiTheme="majorHAnsi" w:hAnsiTheme="majorHAnsi" w:cstheme="majorHAnsi"/>
        </w:rPr>
        <w:t>est proposé</w:t>
      </w:r>
      <w:r w:rsidRPr="008F0EE8">
        <w:rPr>
          <w:rFonts w:asciiTheme="majorHAnsi" w:hAnsiTheme="majorHAnsi" w:cstheme="majorHAnsi"/>
        </w:rPr>
        <w:t xml:space="preserve"> le midi</w:t>
      </w:r>
      <w:r w:rsidR="00B245E0" w:rsidRPr="008F0EE8">
        <w:rPr>
          <w:rFonts w:asciiTheme="majorHAnsi" w:hAnsiTheme="majorHAnsi" w:cstheme="majorHAnsi"/>
        </w:rPr>
        <w:t>.</w:t>
      </w:r>
    </w:p>
    <w:p w14:paraId="0463B4C4" w14:textId="77777777" w:rsidR="007F448C" w:rsidRPr="008F0EE8" w:rsidRDefault="007F448C" w:rsidP="007F448C">
      <w:pPr>
        <w:pStyle w:val="Paragraphedeliste"/>
        <w:jc w:val="both"/>
        <w:rPr>
          <w:rFonts w:asciiTheme="majorHAnsi" w:hAnsiTheme="majorHAnsi" w:cstheme="majorHAnsi"/>
        </w:rPr>
      </w:pPr>
    </w:p>
    <w:p w14:paraId="001A80B9" w14:textId="77777777" w:rsidR="007F448C" w:rsidRPr="008F0EE8" w:rsidRDefault="007F448C" w:rsidP="007F448C">
      <w:pPr>
        <w:pStyle w:val="Paragraphedeliste"/>
        <w:jc w:val="both"/>
        <w:rPr>
          <w:rFonts w:asciiTheme="majorHAnsi" w:hAnsiTheme="majorHAnsi" w:cstheme="majorHAnsi"/>
        </w:rPr>
      </w:pPr>
      <w:r w:rsidRPr="008F0EE8">
        <w:rPr>
          <w:rFonts w:asciiTheme="majorHAnsi" w:hAnsiTheme="majorHAnsi" w:cstheme="majorHAnsi"/>
        </w:rPr>
        <w:t>Comme alternative au dessert planifié sur le plan de menus, le résident peut demander :</w:t>
      </w:r>
    </w:p>
    <w:p w14:paraId="13C8F18E" w14:textId="77777777" w:rsidR="007F448C" w:rsidRPr="008F0EE8" w:rsidRDefault="007F448C" w:rsidP="007F448C">
      <w:pPr>
        <w:pStyle w:val="Paragraphedeliste"/>
        <w:numPr>
          <w:ilvl w:val="2"/>
          <w:numId w:val="2"/>
        </w:numPr>
        <w:ind w:left="1418"/>
        <w:jc w:val="both"/>
        <w:rPr>
          <w:rFonts w:asciiTheme="majorHAnsi" w:hAnsiTheme="majorHAnsi" w:cstheme="majorHAnsi"/>
        </w:rPr>
      </w:pPr>
      <w:r w:rsidRPr="008F0EE8">
        <w:rPr>
          <w:rFonts w:asciiTheme="majorHAnsi" w:hAnsiTheme="majorHAnsi" w:cstheme="majorHAnsi"/>
        </w:rPr>
        <w:t>Un fruit frais, choisi parmi ceux qui lui sont proposés</w:t>
      </w:r>
    </w:p>
    <w:p w14:paraId="1EE79ED8" w14:textId="77777777" w:rsidR="007F448C" w:rsidRPr="008F0EE8" w:rsidRDefault="007F448C" w:rsidP="007F448C">
      <w:pPr>
        <w:pStyle w:val="Paragraphedeliste"/>
        <w:numPr>
          <w:ilvl w:val="2"/>
          <w:numId w:val="2"/>
        </w:numPr>
        <w:ind w:left="1418"/>
        <w:jc w:val="both"/>
        <w:rPr>
          <w:rFonts w:asciiTheme="majorHAnsi" w:hAnsiTheme="majorHAnsi" w:cstheme="majorHAnsi"/>
        </w:rPr>
      </w:pPr>
      <w:r w:rsidRPr="008F0EE8">
        <w:rPr>
          <w:rFonts w:asciiTheme="majorHAnsi" w:hAnsiTheme="majorHAnsi" w:cstheme="majorHAnsi"/>
        </w:rPr>
        <w:t>Un yogourt, choisi parmi ceux qui lui sont proposés</w:t>
      </w:r>
    </w:p>
    <w:p w14:paraId="36C5868A" w14:textId="77777777" w:rsidR="007F448C" w:rsidRPr="008F0EE8" w:rsidRDefault="007F448C" w:rsidP="007F448C">
      <w:pPr>
        <w:pStyle w:val="Paragraphedeliste"/>
        <w:rPr>
          <w:rFonts w:asciiTheme="majorHAnsi" w:hAnsiTheme="majorHAnsi" w:cstheme="majorHAnsi"/>
        </w:rPr>
      </w:pPr>
    </w:p>
    <w:p w14:paraId="52C71F6B" w14:textId="77777777" w:rsidR="007F448C" w:rsidRPr="008F0EE8" w:rsidRDefault="007F448C" w:rsidP="007F448C">
      <w:pPr>
        <w:pStyle w:val="Paragraphedeliste"/>
        <w:numPr>
          <w:ilvl w:val="0"/>
          <w:numId w:val="1"/>
        </w:numPr>
        <w:jc w:val="both"/>
        <w:rPr>
          <w:rFonts w:asciiTheme="majorHAnsi" w:hAnsiTheme="majorHAnsi" w:cstheme="majorHAnsi"/>
          <w:b/>
        </w:rPr>
      </w:pPr>
      <w:r w:rsidRPr="008F0EE8">
        <w:rPr>
          <w:rFonts w:asciiTheme="majorHAnsi" w:hAnsiTheme="majorHAnsi" w:cstheme="majorHAnsi"/>
          <w:b/>
        </w:rPr>
        <w:t>Marchandises</w:t>
      </w:r>
      <w:r w:rsidRPr="008F0EE8">
        <w:t xml:space="preserve"> </w:t>
      </w:r>
      <w:r w:rsidRPr="008F0EE8">
        <w:rPr>
          <w:rFonts w:asciiTheme="majorHAnsi" w:hAnsiTheme="majorHAnsi" w:cstheme="majorHAnsi"/>
          <w:b/>
        </w:rPr>
        <w:t>comprises dans le prix de pension</w:t>
      </w:r>
    </w:p>
    <w:p w14:paraId="3C0D2A0E" w14:textId="77777777" w:rsidR="007F448C" w:rsidRPr="008F0EE8" w:rsidRDefault="007F448C" w:rsidP="007F448C">
      <w:pPr>
        <w:pStyle w:val="Paragraphedeliste"/>
        <w:jc w:val="both"/>
        <w:rPr>
          <w:rFonts w:asciiTheme="majorHAnsi" w:hAnsiTheme="majorHAnsi" w:cstheme="majorHAnsi"/>
        </w:rPr>
      </w:pPr>
    </w:p>
    <w:p w14:paraId="60134149" w14:textId="53F8FE25" w:rsidR="007F448C" w:rsidRPr="008F0EE8" w:rsidRDefault="007F448C" w:rsidP="007F448C">
      <w:pPr>
        <w:pStyle w:val="Paragraphedeliste"/>
        <w:jc w:val="both"/>
        <w:rPr>
          <w:rFonts w:asciiTheme="majorHAnsi" w:hAnsiTheme="majorHAnsi" w:cstheme="majorHAnsi"/>
        </w:rPr>
      </w:pPr>
      <w:r w:rsidRPr="008F0EE8">
        <w:rPr>
          <w:rFonts w:asciiTheme="majorHAnsi" w:hAnsiTheme="majorHAnsi" w:cstheme="majorHAnsi"/>
        </w:rPr>
        <w:t xml:space="preserve">Un choix de marchandises, comprises dans le prix de pension </w:t>
      </w:r>
      <w:r w:rsidRPr="008F0EE8">
        <w:rPr>
          <w:rFonts w:asciiTheme="majorHAnsi" w:hAnsiTheme="majorHAnsi" w:cstheme="majorHAnsi"/>
          <w:vertAlign w:val="superscript"/>
        </w:rPr>
        <w:t xml:space="preserve">(annexe </w:t>
      </w:r>
      <w:r w:rsidR="00AF3511" w:rsidRPr="008F0EE8">
        <w:rPr>
          <w:rFonts w:asciiTheme="majorHAnsi" w:hAnsiTheme="majorHAnsi" w:cstheme="majorHAnsi"/>
          <w:vertAlign w:val="superscript"/>
        </w:rPr>
        <w:t>7</w:t>
      </w:r>
      <w:r w:rsidRPr="008F0EE8">
        <w:rPr>
          <w:rFonts w:asciiTheme="majorHAnsi" w:hAnsiTheme="majorHAnsi" w:cstheme="majorHAnsi"/>
          <w:vertAlign w:val="superscript"/>
        </w:rPr>
        <w:t>)</w:t>
      </w:r>
      <w:r w:rsidRPr="008F0EE8">
        <w:rPr>
          <w:rFonts w:asciiTheme="majorHAnsi" w:hAnsiTheme="majorHAnsi" w:cstheme="majorHAnsi"/>
        </w:rPr>
        <w:t>, peut être commandé par les équipes soignantes, pour compléter les collations.</w:t>
      </w:r>
    </w:p>
    <w:p w14:paraId="6DE3DBF2" w14:textId="1FFF8737" w:rsidR="00AF3511" w:rsidRPr="008F0EE8" w:rsidRDefault="00AF3511" w:rsidP="00854189">
      <w:pPr>
        <w:rPr>
          <w:rFonts w:asciiTheme="majorHAnsi" w:hAnsiTheme="majorHAnsi" w:cstheme="majorHAnsi"/>
        </w:rPr>
      </w:pPr>
    </w:p>
    <w:p w14:paraId="187E5032" w14:textId="47680054" w:rsidR="00BD5BB9" w:rsidRPr="008F0EE8" w:rsidRDefault="00BD5BB9" w:rsidP="00AF3511">
      <w:pPr>
        <w:pStyle w:val="Paragraphedeliste"/>
        <w:numPr>
          <w:ilvl w:val="0"/>
          <w:numId w:val="1"/>
        </w:numPr>
        <w:jc w:val="both"/>
        <w:rPr>
          <w:rFonts w:asciiTheme="majorHAnsi" w:hAnsiTheme="majorHAnsi" w:cstheme="majorHAnsi"/>
          <w:b/>
        </w:rPr>
      </w:pPr>
      <w:r w:rsidRPr="008F0EE8">
        <w:rPr>
          <w:rFonts w:asciiTheme="majorHAnsi" w:hAnsiTheme="majorHAnsi" w:cstheme="majorHAnsi"/>
          <w:b/>
        </w:rPr>
        <w:t xml:space="preserve">Repas spécifique d’un résident (p.ex. sandwich, </w:t>
      </w:r>
      <w:r w:rsidR="0055279E" w:rsidRPr="008F0EE8">
        <w:rPr>
          <w:rFonts w:asciiTheme="majorHAnsi" w:hAnsiTheme="majorHAnsi" w:cstheme="majorHAnsi"/>
          <w:b/>
        </w:rPr>
        <w:t>gâteau apporté par la famille</w:t>
      </w:r>
      <w:r w:rsidRPr="008F0EE8">
        <w:rPr>
          <w:rFonts w:asciiTheme="majorHAnsi" w:hAnsiTheme="majorHAnsi" w:cstheme="majorHAnsi"/>
          <w:b/>
        </w:rPr>
        <w:t>, etc.)</w:t>
      </w:r>
    </w:p>
    <w:p w14:paraId="5C27330E" w14:textId="66DE810B" w:rsidR="00BD5BB9" w:rsidRPr="008F0EE8" w:rsidRDefault="00BD5BB9" w:rsidP="00BD5BB9">
      <w:pPr>
        <w:pStyle w:val="Paragraphedeliste"/>
        <w:jc w:val="both"/>
        <w:rPr>
          <w:rFonts w:asciiTheme="majorHAnsi" w:hAnsiTheme="majorHAnsi" w:cstheme="majorHAnsi"/>
          <w:b/>
        </w:rPr>
      </w:pPr>
    </w:p>
    <w:p w14:paraId="01095E7D" w14:textId="5D719B5F" w:rsidR="00BD5BB9" w:rsidRPr="008F0EE8" w:rsidRDefault="00BD5BB9" w:rsidP="00BD5BB9">
      <w:pPr>
        <w:pStyle w:val="Paragraphedeliste"/>
        <w:jc w:val="both"/>
        <w:rPr>
          <w:rFonts w:asciiTheme="majorHAnsi" w:hAnsiTheme="majorHAnsi" w:cstheme="majorHAnsi"/>
        </w:rPr>
      </w:pPr>
      <w:r w:rsidRPr="008F0EE8">
        <w:rPr>
          <w:rFonts w:asciiTheme="majorHAnsi" w:hAnsiTheme="majorHAnsi" w:cstheme="majorHAnsi"/>
        </w:rPr>
        <w:t>La possibilité reste ouverte</w:t>
      </w:r>
      <w:r w:rsidR="00545068" w:rsidRPr="008F0EE8">
        <w:rPr>
          <w:rFonts w:asciiTheme="majorHAnsi" w:hAnsiTheme="majorHAnsi" w:cstheme="majorHAnsi"/>
        </w:rPr>
        <w:t xml:space="preserve"> à un résident</w:t>
      </w:r>
      <w:r w:rsidRPr="008F0EE8">
        <w:rPr>
          <w:rFonts w:asciiTheme="majorHAnsi" w:hAnsiTheme="majorHAnsi" w:cstheme="majorHAnsi"/>
        </w:rPr>
        <w:t>, à titre exceptionnel</w:t>
      </w:r>
      <w:r w:rsidR="00545068" w:rsidRPr="008F0EE8">
        <w:rPr>
          <w:rFonts w:asciiTheme="majorHAnsi" w:hAnsiTheme="majorHAnsi" w:cstheme="majorHAnsi"/>
        </w:rPr>
        <w:t>, de pouvoir consommer un repas spécifique (p.ex. sandwic</w:t>
      </w:r>
      <w:r w:rsidR="0055279E" w:rsidRPr="008F0EE8">
        <w:rPr>
          <w:rFonts w:asciiTheme="majorHAnsi" w:hAnsiTheme="majorHAnsi" w:cstheme="majorHAnsi"/>
        </w:rPr>
        <w:t>h</w:t>
      </w:r>
      <w:r w:rsidR="00545068" w:rsidRPr="008F0EE8">
        <w:rPr>
          <w:rFonts w:asciiTheme="majorHAnsi" w:hAnsiTheme="majorHAnsi" w:cstheme="majorHAnsi"/>
        </w:rPr>
        <w:t xml:space="preserve">, gâteau apporté par la famille, etc.), y compris en salle à manger. Par contre, aucune aide au service </w:t>
      </w:r>
      <w:r w:rsidR="0055279E" w:rsidRPr="008F0EE8">
        <w:rPr>
          <w:rFonts w:asciiTheme="majorHAnsi" w:hAnsiTheme="majorHAnsi" w:cstheme="majorHAnsi"/>
        </w:rPr>
        <w:t>(dressage de table</w:t>
      </w:r>
      <w:r w:rsidR="005F14E1" w:rsidRPr="008F0EE8">
        <w:rPr>
          <w:rFonts w:asciiTheme="majorHAnsi" w:hAnsiTheme="majorHAnsi" w:cstheme="majorHAnsi"/>
        </w:rPr>
        <w:t xml:space="preserve"> spécifique</w:t>
      </w:r>
      <w:r w:rsidR="0055279E" w:rsidRPr="008F0EE8">
        <w:rPr>
          <w:rFonts w:asciiTheme="majorHAnsi" w:hAnsiTheme="majorHAnsi" w:cstheme="majorHAnsi"/>
        </w:rPr>
        <w:t>, cuisson ou régénération</w:t>
      </w:r>
      <w:r w:rsidR="005F14E1" w:rsidRPr="008F0EE8">
        <w:rPr>
          <w:rFonts w:asciiTheme="majorHAnsi" w:hAnsiTheme="majorHAnsi" w:cstheme="majorHAnsi"/>
        </w:rPr>
        <w:t>, découpage, etc.</w:t>
      </w:r>
      <w:r w:rsidR="0055279E" w:rsidRPr="008F0EE8">
        <w:rPr>
          <w:rFonts w:asciiTheme="majorHAnsi" w:hAnsiTheme="majorHAnsi" w:cstheme="majorHAnsi"/>
        </w:rPr>
        <w:t xml:space="preserve">) </w:t>
      </w:r>
      <w:r w:rsidR="00545068" w:rsidRPr="008F0EE8">
        <w:rPr>
          <w:rFonts w:asciiTheme="majorHAnsi" w:hAnsiTheme="majorHAnsi" w:cstheme="majorHAnsi"/>
        </w:rPr>
        <w:t>ne sera apporté</w:t>
      </w:r>
      <w:r w:rsidR="0055279E" w:rsidRPr="008F0EE8">
        <w:rPr>
          <w:rFonts w:asciiTheme="majorHAnsi" w:hAnsiTheme="majorHAnsi" w:cstheme="majorHAnsi"/>
        </w:rPr>
        <w:t>e</w:t>
      </w:r>
      <w:r w:rsidR="00545068" w:rsidRPr="008F0EE8">
        <w:rPr>
          <w:rFonts w:asciiTheme="majorHAnsi" w:hAnsiTheme="majorHAnsi" w:cstheme="majorHAnsi"/>
        </w:rPr>
        <w:t xml:space="preserve"> </w:t>
      </w:r>
      <w:r w:rsidR="0055279E" w:rsidRPr="008F0EE8">
        <w:rPr>
          <w:rFonts w:asciiTheme="majorHAnsi" w:hAnsiTheme="majorHAnsi" w:cstheme="majorHAnsi"/>
        </w:rPr>
        <w:t xml:space="preserve">par le personnel de l’institution </w:t>
      </w:r>
      <w:r w:rsidR="00545068" w:rsidRPr="008F0EE8">
        <w:rPr>
          <w:rFonts w:asciiTheme="majorHAnsi" w:hAnsiTheme="majorHAnsi" w:cstheme="majorHAnsi"/>
        </w:rPr>
        <w:t>par rapport à cela</w:t>
      </w:r>
      <w:r w:rsidR="00140836" w:rsidRPr="008F0EE8">
        <w:rPr>
          <w:rFonts w:asciiTheme="majorHAnsi" w:hAnsiTheme="majorHAnsi" w:cstheme="majorHAnsi"/>
        </w:rPr>
        <w:t>, afin de ne pas complexifier la bonne marche du service.</w:t>
      </w:r>
    </w:p>
    <w:p w14:paraId="42834B4D" w14:textId="41EC9733" w:rsidR="00140836" w:rsidRPr="008F0EE8" w:rsidRDefault="00140836" w:rsidP="00BD5BB9">
      <w:pPr>
        <w:pStyle w:val="Paragraphedeliste"/>
        <w:jc w:val="both"/>
        <w:rPr>
          <w:rFonts w:asciiTheme="majorHAnsi" w:hAnsiTheme="majorHAnsi" w:cstheme="majorHAnsi"/>
        </w:rPr>
      </w:pPr>
    </w:p>
    <w:p w14:paraId="2C714B48" w14:textId="1EB35072" w:rsidR="00140836" w:rsidRPr="008F0EE8" w:rsidRDefault="00140836" w:rsidP="00BD5BB9">
      <w:pPr>
        <w:pStyle w:val="Paragraphedeliste"/>
        <w:jc w:val="both"/>
        <w:rPr>
          <w:rFonts w:asciiTheme="majorHAnsi" w:hAnsiTheme="majorHAnsi" w:cstheme="majorHAnsi"/>
        </w:rPr>
      </w:pPr>
      <w:r w:rsidRPr="008F0EE8">
        <w:rPr>
          <w:rFonts w:asciiTheme="majorHAnsi" w:hAnsiTheme="majorHAnsi" w:cstheme="majorHAnsi"/>
        </w:rPr>
        <w:t>Si cela demande un appui plus important de la part du personnel, ce repas sera consommé sur l’étage (avec une gestion pa</w:t>
      </w:r>
      <w:r w:rsidR="00984C42" w:rsidRPr="008F0EE8">
        <w:rPr>
          <w:rFonts w:asciiTheme="majorHAnsi" w:hAnsiTheme="majorHAnsi" w:cstheme="majorHAnsi"/>
        </w:rPr>
        <w:t>r</w:t>
      </w:r>
      <w:r w:rsidRPr="008F0EE8">
        <w:rPr>
          <w:rFonts w:asciiTheme="majorHAnsi" w:hAnsiTheme="majorHAnsi" w:cstheme="majorHAnsi"/>
        </w:rPr>
        <w:t xml:space="preserve"> l’équipe soignante comme actuellement), et non plus en salle à manger.</w:t>
      </w:r>
    </w:p>
    <w:p w14:paraId="7B6F887D" w14:textId="77777777" w:rsidR="00BD5BB9" w:rsidRPr="008F0EE8" w:rsidRDefault="00BD5BB9" w:rsidP="00BD5BB9">
      <w:pPr>
        <w:pStyle w:val="Paragraphedeliste"/>
        <w:jc w:val="both"/>
        <w:rPr>
          <w:rFonts w:asciiTheme="majorHAnsi" w:hAnsiTheme="majorHAnsi" w:cstheme="majorHAnsi"/>
          <w:b/>
          <w:highlight w:val="yellow"/>
        </w:rPr>
      </w:pPr>
    </w:p>
    <w:p w14:paraId="4A920693" w14:textId="16957930" w:rsidR="00322180" w:rsidRPr="008F0EE8" w:rsidRDefault="00322180" w:rsidP="00AF3511">
      <w:pPr>
        <w:pStyle w:val="Paragraphedeliste"/>
        <w:numPr>
          <w:ilvl w:val="0"/>
          <w:numId w:val="1"/>
        </w:numPr>
        <w:jc w:val="both"/>
        <w:rPr>
          <w:rFonts w:asciiTheme="majorHAnsi" w:hAnsiTheme="majorHAnsi" w:cstheme="majorHAnsi"/>
          <w:b/>
        </w:rPr>
      </w:pPr>
      <w:r w:rsidRPr="008F0EE8">
        <w:rPr>
          <w:rFonts w:asciiTheme="majorHAnsi" w:hAnsiTheme="majorHAnsi" w:cstheme="majorHAnsi"/>
          <w:b/>
        </w:rPr>
        <w:t>Petite attention lors de l’anniversaire du résident</w:t>
      </w:r>
    </w:p>
    <w:p w14:paraId="7F56D304" w14:textId="40EA4394" w:rsidR="00322180" w:rsidRPr="008F0EE8" w:rsidRDefault="00322180" w:rsidP="00322180">
      <w:pPr>
        <w:pStyle w:val="Paragraphedeliste"/>
        <w:jc w:val="both"/>
        <w:rPr>
          <w:rFonts w:asciiTheme="majorHAnsi" w:hAnsiTheme="majorHAnsi" w:cstheme="majorHAnsi"/>
        </w:rPr>
      </w:pPr>
    </w:p>
    <w:p w14:paraId="762F59CE" w14:textId="2BFEF132" w:rsidR="00322180" w:rsidRPr="008F0EE8" w:rsidRDefault="00DB3689" w:rsidP="00322180">
      <w:pPr>
        <w:pStyle w:val="Paragraphedeliste"/>
        <w:jc w:val="both"/>
        <w:rPr>
          <w:rFonts w:asciiTheme="majorHAnsi" w:hAnsiTheme="majorHAnsi" w:cstheme="majorHAnsi"/>
        </w:rPr>
      </w:pPr>
      <w:r w:rsidRPr="008F0EE8">
        <w:rPr>
          <w:rFonts w:asciiTheme="majorHAnsi" w:hAnsiTheme="majorHAnsi" w:cstheme="majorHAnsi"/>
        </w:rPr>
        <w:t>Lors d</w:t>
      </w:r>
      <w:r w:rsidR="00984C42" w:rsidRPr="008F0EE8">
        <w:rPr>
          <w:rFonts w:asciiTheme="majorHAnsi" w:hAnsiTheme="majorHAnsi" w:cstheme="majorHAnsi"/>
        </w:rPr>
        <w:t>u</w:t>
      </w:r>
      <w:r w:rsidRPr="008F0EE8">
        <w:rPr>
          <w:rFonts w:asciiTheme="majorHAnsi" w:hAnsiTheme="majorHAnsi" w:cstheme="majorHAnsi"/>
        </w:rPr>
        <w:t xml:space="preserve"> jour de son anniversaire, une attention particulière sera apportée au dessert du jour du résident concerné, notamment par une p</w:t>
      </w:r>
      <w:r w:rsidR="00322180" w:rsidRPr="008F0EE8">
        <w:rPr>
          <w:rFonts w:asciiTheme="majorHAnsi" w:hAnsiTheme="majorHAnsi" w:cstheme="majorHAnsi"/>
        </w:rPr>
        <w:t>résentation améliorée</w:t>
      </w:r>
      <w:r w:rsidR="00C55DBA" w:rsidRPr="008F0EE8">
        <w:rPr>
          <w:rFonts w:asciiTheme="majorHAnsi" w:hAnsiTheme="majorHAnsi" w:cstheme="majorHAnsi"/>
        </w:rPr>
        <w:t xml:space="preserve"> et</w:t>
      </w:r>
      <w:r w:rsidR="00322180" w:rsidRPr="008F0EE8">
        <w:rPr>
          <w:rFonts w:asciiTheme="majorHAnsi" w:hAnsiTheme="majorHAnsi" w:cstheme="majorHAnsi"/>
        </w:rPr>
        <w:t xml:space="preserve"> </w:t>
      </w:r>
      <w:r w:rsidRPr="008F0EE8">
        <w:rPr>
          <w:rFonts w:asciiTheme="majorHAnsi" w:hAnsiTheme="majorHAnsi" w:cstheme="majorHAnsi"/>
        </w:rPr>
        <w:t>enrichie d’une décoration de circonstance.</w:t>
      </w:r>
      <w:r w:rsidR="00C55DBA" w:rsidRPr="008F0EE8">
        <w:rPr>
          <w:rFonts w:asciiTheme="majorHAnsi" w:hAnsiTheme="majorHAnsi" w:cstheme="majorHAnsi"/>
        </w:rPr>
        <w:t xml:space="preserve"> </w:t>
      </w:r>
    </w:p>
    <w:p w14:paraId="24E8CAB9" w14:textId="77777777" w:rsidR="00322180" w:rsidRPr="008F0EE8" w:rsidRDefault="00322180" w:rsidP="00322180">
      <w:pPr>
        <w:pStyle w:val="Paragraphedeliste"/>
        <w:jc w:val="both"/>
        <w:rPr>
          <w:rFonts w:asciiTheme="majorHAnsi" w:hAnsiTheme="majorHAnsi" w:cstheme="majorHAnsi"/>
          <w:b/>
        </w:rPr>
      </w:pPr>
    </w:p>
    <w:p w14:paraId="5979D596" w14:textId="2D73B275" w:rsidR="00AF3511" w:rsidRPr="008F0EE8" w:rsidRDefault="00AF3511" w:rsidP="00AF3511">
      <w:pPr>
        <w:pStyle w:val="Paragraphedeliste"/>
        <w:numPr>
          <w:ilvl w:val="0"/>
          <w:numId w:val="1"/>
        </w:numPr>
        <w:jc w:val="both"/>
        <w:rPr>
          <w:rFonts w:asciiTheme="majorHAnsi" w:hAnsiTheme="majorHAnsi" w:cstheme="majorHAnsi"/>
          <w:b/>
        </w:rPr>
      </w:pPr>
      <w:r w:rsidRPr="008F0EE8">
        <w:rPr>
          <w:rFonts w:asciiTheme="majorHAnsi" w:hAnsiTheme="majorHAnsi" w:cstheme="majorHAnsi"/>
          <w:b/>
        </w:rPr>
        <w:t>Mise à jour du présent concept</w:t>
      </w:r>
    </w:p>
    <w:p w14:paraId="3203D34E" w14:textId="77777777" w:rsidR="00AF3511" w:rsidRPr="008F0EE8" w:rsidRDefault="00AF3511" w:rsidP="00AF3511">
      <w:pPr>
        <w:pStyle w:val="Paragraphedeliste"/>
        <w:jc w:val="both"/>
        <w:rPr>
          <w:rFonts w:asciiTheme="majorHAnsi" w:hAnsiTheme="majorHAnsi" w:cstheme="majorHAnsi"/>
        </w:rPr>
      </w:pPr>
    </w:p>
    <w:p w14:paraId="57CE1BD2" w14:textId="1C59D153" w:rsidR="00AF3511" w:rsidRPr="008F0EE8" w:rsidRDefault="00AF3511" w:rsidP="00AF3511">
      <w:pPr>
        <w:pStyle w:val="Paragraphedeliste"/>
        <w:jc w:val="both"/>
        <w:rPr>
          <w:rFonts w:asciiTheme="majorHAnsi" w:hAnsiTheme="majorHAnsi" w:cstheme="majorHAnsi"/>
        </w:rPr>
      </w:pPr>
      <w:r w:rsidRPr="008F0EE8">
        <w:rPr>
          <w:rFonts w:asciiTheme="majorHAnsi" w:hAnsiTheme="majorHAnsi" w:cstheme="majorHAnsi"/>
        </w:rPr>
        <w:t>Le GT « </w:t>
      </w:r>
      <w:r w:rsidRPr="008F0EE8">
        <w:rPr>
          <w:rFonts w:asciiTheme="majorHAnsi" w:hAnsiTheme="majorHAnsi" w:cstheme="majorHAnsi"/>
          <w:i/>
        </w:rPr>
        <w:t>Aliments et boissons offerts aux résidents</w:t>
      </w:r>
      <w:r w:rsidR="00DB3689" w:rsidRPr="008F0EE8">
        <w:rPr>
          <w:rFonts w:asciiTheme="majorHAnsi" w:hAnsiTheme="majorHAnsi" w:cstheme="majorHAnsi"/>
          <w:i/>
        </w:rPr>
        <w:t>/collaborateurs</w:t>
      </w:r>
      <w:r w:rsidRPr="008F0EE8">
        <w:rPr>
          <w:rFonts w:asciiTheme="majorHAnsi" w:hAnsiTheme="majorHAnsi" w:cstheme="majorHAnsi"/>
        </w:rPr>
        <w:t xml:space="preserve"> » se réunit périodiquement, en général </w:t>
      </w:r>
      <w:r w:rsidR="000F1660" w:rsidRPr="008F0EE8">
        <w:rPr>
          <w:rFonts w:asciiTheme="majorHAnsi" w:hAnsiTheme="majorHAnsi" w:cstheme="majorHAnsi"/>
        </w:rPr>
        <w:t>1</w:t>
      </w:r>
      <w:r w:rsidRPr="008F0EE8">
        <w:rPr>
          <w:rFonts w:asciiTheme="majorHAnsi" w:hAnsiTheme="majorHAnsi" w:cstheme="majorHAnsi"/>
        </w:rPr>
        <w:t>x/an</w:t>
      </w:r>
      <w:r w:rsidR="00291C2A" w:rsidRPr="008F0EE8">
        <w:rPr>
          <w:rFonts w:asciiTheme="majorHAnsi" w:hAnsiTheme="majorHAnsi" w:cstheme="majorHAnsi"/>
        </w:rPr>
        <w:t>née</w:t>
      </w:r>
      <w:r w:rsidRPr="008F0EE8">
        <w:rPr>
          <w:rFonts w:asciiTheme="majorHAnsi" w:hAnsiTheme="majorHAnsi" w:cstheme="majorHAnsi"/>
        </w:rPr>
        <w:t xml:space="preserve">, pour réévaluer et mettre à jour le présent document, en fonction de l’évolution de la population de résidents et de leurs nouvelles demandes. </w:t>
      </w:r>
    </w:p>
    <w:p w14:paraId="54C86689" w14:textId="77777777" w:rsidR="00AF3511" w:rsidRPr="008F0EE8" w:rsidRDefault="00AF3511" w:rsidP="00AF3511">
      <w:pPr>
        <w:pStyle w:val="Paragraphedeliste"/>
        <w:jc w:val="both"/>
        <w:rPr>
          <w:rFonts w:asciiTheme="majorHAnsi" w:hAnsiTheme="majorHAnsi" w:cstheme="majorHAnsi"/>
        </w:rPr>
      </w:pPr>
    </w:p>
    <w:p w14:paraId="7154E0E1" w14:textId="3D264F91" w:rsidR="00AF3511" w:rsidRPr="008F0EE8" w:rsidRDefault="00DB3689" w:rsidP="00AF3511">
      <w:pPr>
        <w:pStyle w:val="Paragraphedeliste"/>
        <w:jc w:val="both"/>
        <w:rPr>
          <w:rFonts w:asciiTheme="majorHAnsi" w:hAnsiTheme="majorHAnsi" w:cstheme="majorHAnsi"/>
        </w:rPr>
      </w:pPr>
      <w:r w:rsidRPr="008F0EE8">
        <w:rPr>
          <w:rFonts w:asciiTheme="majorHAnsi" w:hAnsiTheme="majorHAnsi" w:cstheme="majorHAnsi"/>
        </w:rPr>
        <w:t>Ses</w:t>
      </w:r>
      <w:r w:rsidR="00AF3511" w:rsidRPr="008F0EE8">
        <w:rPr>
          <w:rFonts w:asciiTheme="majorHAnsi" w:hAnsiTheme="majorHAnsi" w:cstheme="majorHAnsi"/>
        </w:rPr>
        <w:t xml:space="preserve"> recommandations sont </w:t>
      </w:r>
      <w:r w:rsidRPr="008F0EE8">
        <w:rPr>
          <w:rFonts w:asciiTheme="majorHAnsi" w:hAnsiTheme="majorHAnsi" w:cstheme="majorHAnsi"/>
        </w:rPr>
        <w:t>ensuite restituées aux IC et DIR, lors d’une séance dédiée, avant son éventuel</w:t>
      </w:r>
      <w:r w:rsidR="0016119A" w:rsidRPr="008F0EE8">
        <w:rPr>
          <w:rFonts w:asciiTheme="majorHAnsi" w:hAnsiTheme="majorHAnsi" w:cstheme="majorHAnsi"/>
        </w:rPr>
        <w:t>le</w:t>
      </w:r>
      <w:r w:rsidRPr="008F0EE8">
        <w:rPr>
          <w:rFonts w:asciiTheme="majorHAnsi" w:hAnsiTheme="majorHAnsi" w:cstheme="majorHAnsi"/>
        </w:rPr>
        <w:t xml:space="preserve"> mise à jour dans la Qualité</w:t>
      </w:r>
      <w:r w:rsidR="00EC1EE2" w:rsidRPr="008F0EE8">
        <w:rPr>
          <w:rFonts w:asciiTheme="majorHAnsi" w:hAnsiTheme="majorHAnsi" w:cstheme="majorHAnsi"/>
        </w:rPr>
        <w:t>.</w:t>
      </w:r>
    </w:p>
    <w:p w14:paraId="6F984BAA" w14:textId="77777777" w:rsidR="00DB3689" w:rsidRPr="008F0EE8" w:rsidRDefault="00DB3689">
      <w:pPr>
        <w:overflowPunct/>
        <w:autoSpaceDE/>
        <w:autoSpaceDN/>
        <w:adjustRightInd/>
        <w:spacing w:after="160" w:line="259" w:lineRule="auto"/>
        <w:jc w:val="left"/>
        <w:textAlignment w:val="auto"/>
        <w:rPr>
          <w:rFonts w:asciiTheme="majorHAnsi" w:hAnsiTheme="majorHAnsi" w:cstheme="majorHAnsi"/>
        </w:rPr>
      </w:pPr>
      <w:r w:rsidRPr="008F0EE8">
        <w:rPr>
          <w:rFonts w:asciiTheme="majorHAnsi" w:hAnsiTheme="majorHAnsi" w:cstheme="majorHAnsi"/>
        </w:rPr>
        <w:br w:type="page"/>
      </w:r>
    </w:p>
    <w:p w14:paraId="75731C28" w14:textId="0F84AAC7" w:rsidR="007F448C" w:rsidRPr="008F0EE8" w:rsidRDefault="007F448C" w:rsidP="007F448C">
      <w:pPr>
        <w:rPr>
          <w:rFonts w:asciiTheme="majorHAnsi" w:hAnsiTheme="majorHAnsi" w:cstheme="majorHAnsi"/>
        </w:rPr>
      </w:pPr>
      <w:r w:rsidRPr="008F0EE8">
        <w:rPr>
          <w:rFonts w:asciiTheme="majorHAnsi" w:hAnsiTheme="majorHAnsi" w:cstheme="majorHAnsi"/>
        </w:rPr>
        <w:lastRenderedPageBreak/>
        <w:t xml:space="preserve">Annexe </w:t>
      </w:r>
      <w:r w:rsidR="00AF3511" w:rsidRPr="008F0EE8">
        <w:rPr>
          <w:rFonts w:asciiTheme="majorHAnsi" w:hAnsiTheme="majorHAnsi" w:cstheme="majorHAnsi"/>
        </w:rPr>
        <w:t>1</w:t>
      </w:r>
      <w:r w:rsidRPr="008F0EE8">
        <w:rPr>
          <w:rFonts w:asciiTheme="majorHAnsi" w:hAnsiTheme="majorHAnsi" w:cstheme="majorHAnsi"/>
        </w:rPr>
        <w:t xml:space="preserve"> : </w:t>
      </w:r>
    </w:p>
    <w:p w14:paraId="5C0C221E" w14:textId="77777777" w:rsidR="007F448C" w:rsidRPr="008F0EE8" w:rsidRDefault="007F448C" w:rsidP="007F448C">
      <w:pPr>
        <w:ind w:left="709"/>
        <w:jc w:val="left"/>
        <w:rPr>
          <w:rFonts w:asciiTheme="majorHAnsi" w:hAnsiTheme="majorHAnsi" w:cstheme="majorHAnsi"/>
          <w:sz w:val="24"/>
        </w:rPr>
      </w:pPr>
      <w:r w:rsidRPr="008F0EE8">
        <w:rPr>
          <w:rFonts w:asciiTheme="majorHAnsi" w:hAnsiTheme="majorHAnsi" w:cstheme="majorHAnsi"/>
          <w:b/>
          <w:sz w:val="36"/>
        </w:rPr>
        <w:t>Critères « Charte de la restauration collective fribourgeoise »</w:t>
      </w:r>
    </w:p>
    <w:p w14:paraId="5885AED7" w14:textId="20527C10" w:rsidR="007F448C" w:rsidRPr="008F0EE8" w:rsidRDefault="007F448C" w:rsidP="007F448C">
      <w:pPr>
        <w:rPr>
          <w:rFonts w:asciiTheme="majorHAnsi" w:hAnsiTheme="majorHAnsi" w:cstheme="majorHAnsi"/>
        </w:rPr>
      </w:pPr>
    </w:p>
    <w:p w14:paraId="0E969C97" w14:textId="46C3BAA5" w:rsidR="00DE2311" w:rsidRPr="008F0EE8" w:rsidRDefault="003D74AE" w:rsidP="00C96F32">
      <w:pPr>
        <w:ind w:right="-1"/>
        <w:rPr>
          <w:rFonts w:asciiTheme="majorHAnsi" w:hAnsiTheme="majorHAnsi" w:cstheme="majorHAnsi"/>
        </w:rPr>
      </w:pPr>
      <w:r w:rsidRPr="008F0EE8">
        <w:rPr>
          <w:rFonts w:asciiTheme="majorHAnsi" w:hAnsiTheme="majorHAnsi" w:cstheme="majorHAnsi"/>
        </w:rPr>
        <w:t>Cette charte est en faveur d’une restauration collective fribourgeoise</w:t>
      </w:r>
      <w:r w:rsidR="00DE2311" w:rsidRPr="008F0EE8">
        <w:rPr>
          <w:rFonts w:asciiTheme="majorHAnsi" w:hAnsiTheme="majorHAnsi" w:cstheme="majorHAnsi"/>
        </w:rPr>
        <w:t xml:space="preserve">, et vise </w:t>
      </w:r>
      <w:r w:rsidRPr="008F0EE8">
        <w:rPr>
          <w:rFonts w:asciiTheme="majorHAnsi" w:hAnsiTheme="majorHAnsi" w:cstheme="majorHAnsi"/>
        </w:rPr>
        <w:t>une approche complète et idéale des objectifs fondamentaux d’une alimentation durable, équilibrée et basée sur davantage de produits régionaux</w:t>
      </w:r>
      <w:r w:rsidR="00DE2311" w:rsidRPr="008F0EE8">
        <w:rPr>
          <w:rFonts w:asciiTheme="majorHAnsi" w:hAnsiTheme="majorHAnsi" w:cstheme="majorHAnsi"/>
        </w:rPr>
        <w:t>.</w:t>
      </w:r>
    </w:p>
    <w:p w14:paraId="3D1EA235" w14:textId="728E1199" w:rsidR="00DE2311" w:rsidRPr="008F0EE8" w:rsidRDefault="00DE2311" w:rsidP="007F448C">
      <w:pPr>
        <w:rPr>
          <w:rFonts w:asciiTheme="majorHAnsi" w:hAnsiTheme="majorHAnsi" w:cstheme="majorHAnsi"/>
        </w:rPr>
      </w:pPr>
    </w:p>
    <w:p w14:paraId="7B4C7176" w14:textId="346FAAAD" w:rsidR="00DE2311" w:rsidRPr="008F0EE8" w:rsidRDefault="00DE2311" w:rsidP="007F448C">
      <w:pPr>
        <w:rPr>
          <w:rFonts w:asciiTheme="majorHAnsi" w:hAnsiTheme="majorHAnsi" w:cstheme="majorHAnsi"/>
        </w:rPr>
      </w:pPr>
      <w:r w:rsidRPr="008F0EE8">
        <w:rPr>
          <w:rFonts w:asciiTheme="majorHAnsi" w:hAnsiTheme="majorHAnsi" w:cstheme="majorHAnsi"/>
        </w:rPr>
        <w:t>La démarche volontaire « Cuisinons notre région » a comme objectif principal d’encourager les restaurants de collectivité fribourgeois à signer la charte et en être un Ambassadeur. L’Etat de Fribourg s’engage à soutenir les efforts des titulaires de cette charte, notamment par les mesures suivantes :</w:t>
      </w:r>
    </w:p>
    <w:p w14:paraId="1EEF4787" w14:textId="3DC20626" w:rsidR="00DE2311" w:rsidRPr="008F0EE8" w:rsidRDefault="00DE2311" w:rsidP="00DE2311">
      <w:pPr>
        <w:pStyle w:val="Paragraphedeliste"/>
        <w:numPr>
          <w:ilvl w:val="4"/>
          <w:numId w:val="2"/>
        </w:numPr>
        <w:ind w:left="851"/>
        <w:rPr>
          <w:rFonts w:asciiTheme="majorHAnsi" w:hAnsiTheme="majorHAnsi" w:cstheme="majorHAnsi"/>
        </w:rPr>
      </w:pPr>
      <w:r w:rsidRPr="008F0EE8">
        <w:rPr>
          <w:rFonts w:asciiTheme="majorHAnsi" w:hAnsiTheme="majorHAnsi" w:cstheme="majorHAnsi"/>
        </w:rPr>
        <w:t>soutien dans un processus d’amélioration continue, avec un suivi régulier des différentes parties prenantes</w:t>
      </w:r>
    </w:p>
    <w:p w14:paraId="017AA334" w14:textId="2CE54D87" w:rsidR="00DE2311" w:rsidRPr="008F0EE8" w:rsidRDefault="00DE2311" w:rsidP="00DE2311">
      <w:pPr>
        <w:pStyle w:val="Paragraphedeliste"/>
        <w:numPr>
          <w:ilvl w:val="4"/>
          <w:numId w:val="2"/>
        </w:numPr>
        <w:ind w:left="851"/>
        <w:rPr>
          <w:rFonts w:asciiTheme="majorHAnsi" w:hAnsiTheme="majorHAnsi" w:cstheme="majorHAnsi"/>
        </w:rPr>
      </w:pPr>
      <w:r w:rsidRPr="008F0EE8">
        <w:rPr>
          <w:rFonts w:asciiTheme="majorHAnsi" w:hAnsiTheme="majorHAnsi" w:cstheme="majorHAnsi"/>
        </w:rPr>
        <w:t>fédérer les équipes par des formations sur mesure et autre</w:t>
      </w:r>
      <w:r w:rsidR="00C96F32" w:rsidRPr="008F0EE8">
        <w:rPr>
          <w:rFonts w:asciiTheme="majorHAnsi" w:hAnsiTheme="majorHAnsi" w:cstheme="majorHAnsi"/>
        </w:rPr>
        <w:t xml:space="preserve"> mesures</w:t>
      </w:r>
    </w:p>
    <w:p w14:paraId="4A7548EF" w14:textId="3C4CAD4E" w:rsidR="00DE2311" w:rsidRPr="008F0EE8" w:rsidRDefault="00DE2311" w:rsidP="00DE2311">
      <w:pPr>
        <w:pStyle w:val="Paragraphedeliste"/>
        <w:numPr>
          <w:ilvl w:val="4"/>
          <w:numId w:val="2"/>
        </w:numPr>
        <w:spacing w:after="0" w:line="240" w:lineRule="auto"/>
        <w:ind w:left="850" w:hanging="357"/>
        <w:rPr>
          <w:rFonts w:asciiTheme="majorHAnsi" w:hAnsiTheme="majorHAnsi" w:cstheme="majorHAnsi"/>
        </w:rPr>
      </w:pPr>
      <w:r w:rsidRPr="008F0EE8">
        <w:rPr>
          <w:rFonts w:asciiTheme="majorHAnsi" w:hAnsiTheme="majorHAnsi" w:cstheme="majorHAnsi"/>
        </w:rPr>
        <w:t>mise en relation des professionnels avec les fournisseurs et producteurs locaux</w:t>
      </w:r>
    </w:p>
    <w:p w14:paraId="43824E73" w14:textId="428CD511" w:rsidR="00DE2311" w:rsidRPr="008F0EE8" w:rsidRDefault="00DE2311" w:rsidP="00DE2311">
      <w:pPr>
        <w:rPr>
          <w:rFonts w:asciiTheme="majorHAnsi" w:hAnsiTheme="majorHAnsi" w:cstheme="majorHAnsi"/>
        </w:rPr>
      </w:pPr>
    </w:p>
    <w:p w14:paraId="2151F426" w14:textId="05D6CD06" w:rsidR="00DE2311" w:rsidRPr="008F0EE8" w:rsidRDefault="00DE2311" w:rsidP="00DE2311">
      <w:pPr>
        <w:rPr>
          <w:rFonts w:asciiTheme="majorHAnsi" w:hAnsiTheme="majorHAnsi" w:cstheme="majorHAnsi"/>
        </w:rPr>
      </w:pPr>
      <w:r w:rsidRPr="008F0EE8">
        <w:rPr>
          <w:rFonts w:asciiTheme="majorHAnsi" w:hAnsiTheme="majorHAnsi" w:cstheme="majorHAnsi"/>
        </w:rPr>
        <w:t>Cette démarche se veut simple, constructive et transparente. En vertu de cette Charte, les signataires s’engagent à :</w:t>
      </w:r>
    </w:p>
    <w:p w14:paraId="0EA8116E" w14:textId="77777777" w:rsidR="00DE2311" w:rsidRPr="008F0EE8" w:rsidRDefault="00DE2311" w:rsidP="00DE2311">
      <w:pPr>
        <w:pStyle w:val="Paragraphedeliste"/>
        <w:numPr>
          <w:ilvl w:val="0"/>
          <w:numId w:val="6"/>
        </w:numPr>
        <w:rPr>
          <w:rFonts w:asciiTheme="majorHAnsi" w:hAnsiTheme="majorHAnsi" w:cstheme="majorHAnsi"/>
        </w:rPr>
      </w:pPr>
      <w:r w:rsidRPr="008F0EE8">
        <w:rPr>
          <w:rFonts w:asciiTheme="majorHAnsi" w:hAnsiTheme="majorHAnsi" w:cstheme="majorHAnsi"/>
        </w:rPr>
        <w:t>valoriser les produits fribourgeois et régionaux</w:t>
      </w:r>
    </w:p>
    <w:p w14:paraId="203181BF" w14:textId="77777777" w:rsidR="00DE2311" w:rsidRPr="008F0EE8" w:rsidRDefault="00DE2311" w:rsidP="00DE2311">
      <w:pPr>
        <w:pStyle w:val="Paragraphedeliste"/>
        <w:numPr>
          <w:ilvl w:val="0"/>
          <w:numId w:val="6"/>
        </w:numPr>
        <w:rPr>
          <w:rFonts w:asciiTheme="majorHAnsi" w:hAnsiTheme="majorHAnsi" w:cstheme="majorHAnsi"/>
        </w:rPr>
      </w:pPr>
      <w:r w:rsidRPr="008F0EE8">
        <w:rPr>
          <w:rFonts w:asciiTheme="majorHAnsi" w:hAnsiTheme="majorHAnsi" w:cstheme="majorHAnsi"/>
        </w:rPr>
        <w:t>respecter les principes du développement durable</w:t>
      </w:r>
    </w:p>
    <w:p w14:paraId="42A842B4" w14:textId="77777777" w:rsidR="00DE2311" w:rsidRPr="008F0EE8" w:rsidRDefault="00DE2311" w:rsidP="00C96F32">
      <w:pPr>
        <w:pStyle w:val="Paragraphedeliste"/>
        <w:numPr>
          <w:ilvl w:val="0"/>
          <w:numId w:val="6"/>
        </w:numPr>
        <w:spacing w:after="0" w:line="240" w:lineRule="auto"/>
        <w:ind w:left="714" w:hanging="357"/>
        <w:rPr>
          <w:rFonts w:asciiTheme="majorHAnsi" w:hAnsiTheme="majorHAnsi" w:cstheme="majorHAnsi"/>
        </w:rPr>
      </w:pPr>
      <w:r w:rsidRPr="008F0EE8">
        <w:rPr>
          <w:rFonts w:asciiTheme="majorHAnsi" w:hAnsiTheme="majorHAnsi" w:cstheme="majorHAnsi"/>
        </w:rPr>
        <w:t>promouvoir la santé par une alimentation équilibrée</w:t>
      </w:r>
    </w:p>
    <w:p w14:paraId="1B26F80D" w14:textId="2F7EE1D9" w:rsidR="00C96F32" w:rsidRPr="008F0EE8" w:rsidRDefault="00C96F32" w:rsidP="00C96F32">
      <w:pPr>
        <w:rPr>
          <w:rFonts w:asciiTheme="majorHAnsi" w:hAnsiTheme="majorHAnsi" w:cstheme="majorHAnsi"/>
        </w:rPr>
      </w:pPr>
    </w:p>
    <w:p w14:paraId="1B91550F" w14:textId="1C80EC34" w:rsidR="007F448C" w:rsidRPr="008F0EE8" w:rsidRDefault="00C96F32" w:rsidP="00C96F32">
      <w:pPr>
        <w:rPr>
          <w:rFonts w:asciiTheme="majorHAnsi" w:hAnsiTheme="majorHAnsi" w:cstheme="majorHAnsi"/>
        </w:rPr>
      </w:pPr>
      <w:r w:rsidRPr="008F0EE8">
        <w:rPr>
          <w:rFonts w:asciiTheme="majorHAnsi" w:hAnsiTheme="majorHAnsi" w:cstheme="majorHAnsi"/>
        </w:rPr>
        <w:t>Parmi les mesures concrètes qui sont envisagées :</w:t>
      </w:r>
    </w:p>
    <w:p w14:paraId="036C0D56" w14:textId="700E2705" w:rsidR="00C96F32" w:rsidRPr="008F0EE8" w:rsidRDefault="00C96F32" w:rsidP="00C96F32">
      <w:pPr>
        <w:pStyle w:val="Paragraphedeliste"/>
        <w:numPr>
          <w:ilvl w:val="0"/>
          <w:numId w:val="7"/>
        </w:numPr>
        <w:rPr>
          <w:rFonts w:asciiTheme="majorHAnsi" w:hAnsiTheme="majorHAnsi" w:cstheme="majorHAnsi"/>
        </w:rPr>
      </w:pPr>
      <w:r w:rsidRPr="008F0EE8">
        <w:rPr>
          <w:rFonts w:asciiTheme="majorHAnsi" w:hAnsiTheme="majorHAnsi" w:cstheme="majorHAnsi"/>
        </w:rPr>
        <w:t>appliquer, dans notre politique d’approvisionnement, les exigences sur l’élevage des animaux (production écologique, pêche-élevage de poissons et transports selon des critères précis)</w:t>
      </w:r>
    </w:p>
    <w:p w14:paraId="69FBD98F" w14:textId="09D9E923" w:rsidR="00C96F32" w:rsidRPr="008F0EE8" w:rsidRDefault="00C96F32" w:rsidP="00C96F32">
      <w:pPr>
        <w:pStyle w:val="Paragraphedeliste"/>
        <w:numPr>
          <w:ilvl w:val="0"/>
          <w:numId w:val="7"/>
        </w:numPr>
        <w:rPr>
          <w:rFonts w:asciiTheme="majorHAnsi" w:hAnsiTheme="majorHAnsi" w:cstheme="majorHAnsi"/>
        </w:rPr>
      </w:pPr>
      <w:r w:rsidRPr="008F0EE8">
        <w:rPr>
          <w:rFonts w:asciiTheme="majorHAnsi" w:hAnsiTheme="majorHAnsi" w:cstheme="majorHAnsi"/>
        </w:rPr>
        <w:t>œuvrer en faveur de la traçabilité et de la transparence en ce qui concerne les denrées alimentaires (notamment l’information aux clients sur la provenance de celles-ci, les labels, etc.)</w:t>
      </w:r>
    </w:p>
    <w:p w14:paraId="07D1A4AE" w14:textId="383E4F01" w:rsidR="00C96F32" w:rsidRPr="008F0EE8" w:rsidRDefault="00C96F32" w:rsidP="00C96F32">
      <w:pPr>
        <w:pStyle w:val="Paragraphedeliste"/>
        <w:numPr>
          <w:ilvl w:val="0"/>
          <w:numId w:val="7"/>
        </w:numPr>
        <w:rPr>
          <w:rFonts w:asciiTheme="majorHAnsi" w:hAnsiTheme="majorHAnsi" w:cstheme="majorHAnsi"/>
        </w:rPr>
      </w:pPr>
      <w:r w:rsidRPr="008F0EE8">
        <w:rPr>
          <w:rFonts w:asciiTheme="majorHAnsi" w:hAnsiTheme="majorHAnsi" w:cstheme="majorHAnsi"/>
        </w:rPr>
        <w:t>demander systématiquement aux fournisseurs la provenance des denrées alimentaires</w:t>
      </w:r>
    </w:p>
    <w:p w14:paraId="4969AE68" w14:textId="160D396C" w:rsidR="00C96F32" w:rsidRPr="008F0EE8" w:rsidRDefault="00C96F32" w:rsidP="00C96F32">
      <w:pPr>
        <w:pStyle w:val="Paragraphedeliste"/>
        <w:numPr>
          <w:ilvl w:val="0"/>
          <w:numId w:val="7"/>
        </w:numPr>
        <w:rPr>
          <w:rFonts w:asciiTheme="majorHAnsi" w:hAnsiTheme="majorHAnsi" w:cstheme="majorHAnsi"/>
        </w:rPr>
      </w:pPr>
      <w:r w:rsidRPr="008F0EE8">
        <w:rPr>
          <w:rFonts w:asciiTheme="majorHAnsi" w:hAnsiTheme="majorHAnsi" w:cstheme="majorHAnsi"/>
        </w:rPr>
        <w:t>augmenter la part de produits régionaux dans les achats</w:t>
      </w:r>
    </w:p>
    <w:p w14:paraId="1460940B" w14:textId="1EEC84A1" w:rsidR="00DB44C6" w:rsidRPr="008F0EE8" w:rsidRDefault="00DB44C6" w:rsidP="00C96F32">
      <w:pPr>
        <w:pStyle w:val="Paragraphedeliste"/>
        <w:numPr>
          <w:ilvl w:val="0"/>
          <w:numId w:val="7"/>
        </w:numPr>
        <w:rPr>
          <w:rFonts w:asciiTheme="majorHAnsi" w:hAnsiTheme="majorHAnsi" w:cstheme="majorHAnsi"/>
        </w:rPr>
      </w:pPr>
      <w:r w:rsidRPr="008F0EE8">
        <w:rPr>
          <w:rFonts w:asciiTheme="majorHAnsi" w:hAnsiTheme="majorHAnsi" w:cstheme="majorHAnsi"/>
        </w:rPr>
        <w:t>augmenter la part des produits certifiés (label attestant d’un mode de production socialement responsable)</w:t>
      </w:r>
    </w:p>
    <w:p w14:paraId="72A8CA36" w14:textId="52FBBEB1" w:rsidR="00DB44C6" w:rsidRPr="008F0EE8" w:rsidRDefault="00DB44C6" w:rsidP="00C96F32">
      <w:pPr>
        <w:pStyle w:val="Paragraphedeliste"/>
        <w:numPr>
          <w:ilvl w:val="0"/>
          <w:numId w:val="7"/>
        </w:numPr>
        <w:rPr>
          <w:rFonts w:asciiTheme="majorHAnsi" w:hAnsiTheme="majorHAnsi" w:cstheme="majorHAnsi"/>
        </w:rPr>
      </w:pPr>
      <w:r w:rsidRPr="008F0EE8">
        <w:rPr>
          <w:rFonts w:asciiTheme="majorHAnsi" w:hAnsiTheme="majorHAnsi" w:cstheme="majorHAnsi"/>
        </w:rPr>
        <w:t>proposer des produits de saison (limiter les achats de fruits et légumes hors saison)</w:t>
      </w:r>
    </w:p>
    <w:p w14:paraId="1ECF5C1A" w14:textId="6A93AAB1" w:rsidR="00DB44C6" w:rsidRPr="008F0EE8" w:rsidRDefault="00DB44C6" w:rsidP="00C96F32">
      <w:pPr>
        <w:pStyle w:val="Paragraphedeliste"/>
        <w:numPr>
          <w:ilvl w:val="0"/>
          <w:numId w:val="7"/>
        </w:numPr>
        <w:rPr>
          <w:rFonts w:asciiTheme="majorHAnsi" w:hAnsiTheme="majorHAnsi" w:cstheme="majorHAnsi"/>
        </w:rPr>
      </w:pPr>
      <w:r w:rsidRPr="008F0EE8">
        <w:rPr>
          <w:rFonts w:asciiTheme="majorHAnsi" w:hAnsiTheme="majorHAnsi" w:cstheme="majorHAnsi"/>
        </w:rPr>
        <w:t>réduire, voir supprimer les part de produits critiques (élevages en batterie, fruits et légumes d’autres continents, poissons et crustacés d’espèces en danger, etc.)</w:t>
      </w:r>
    </w:p>
    <w:p w14:paraId="3E082BE2" w14:textId="1AA8EB31" w:rsidR="00DB44C6" w:rsidRPr="008F0EE8" w:rsidRDefault="00DB44C6" w:rsidP="00C96F32">
      <w:pPr>
        <w:pStyle w:val="Paragraphedeliste"/>
        <w:numPr>
          <w:ilvl w:val="0"/>
          <w:numId w:val="7"/>
        </w:numPr>
        <w:rPr>
          <w:rFonts w:asciiTheme="majorHAnsi" w:hAnsiTheme="majorHAnsi" w:cstheme="majorHAnsi"/>
        </w:rPr>
      </w:pPr>
      <w:r w:rsidRPr="008F0EE8">
        <w:rPr>
          <w:rFonts w:asciiTheme="majorHAnsi" w:hAnsiTheme="majorHAnsi" w:cstheme="majorHAnsi"/>
        </w:rPr>
        <w:t>privilégier des produits certifiés du commerce équitable dans les produits non cultivés en Suisse (café, thé, produits à base de cacao)</w:t>
      </w:r>
    </w:p>
    <w:p w14:paraId="3C3A0EF4" w14:textId="02CC16B5" w:rsidR="00DB44C6" w:rsidRPr="008F0EE8" w:rsidRDefault="00DB44C6" w:rsidP="00C96F32">
      <w:pPr>
        <w:pStyle w:val="Paragraphedeliste"/>
        <w:numPr>
          <w:ilvl w:val="0"/>
          <w:numId w:val="7"/>
        </w:numPr>
        <w:rPr>
          <w:rFonts w:asciiTheme="majorHAnsi" w:hAnsiTheme="majorHAnsi" w:cstheme="majorHAnsi"/>
        </w:rPr>
      </w:pPr>
      <w:r w:rsidRPr="008F0EE8">
        <w:rPr>
          <w:rFonts w:ascii="Arial" w:hAnsi="Arial" w:cs="Arial"/>
          <w:noProof/>
          <w:sz w:val="32"/>
          <w:szCs w:val="32"/>
        </w:rPr>
        <w:drawing>
          <wp:anchor distT="0" distB="0" distL="114300" distR="114300" simplePos="0" relativeHeight="251661312" behindDoc="0" locked="0" layoutInCell="1" allowOverlap="1" wp14:anchorId="5BEF1BD1" wp14:editId="7B6C2A8C">
            <wp:simplePos x="0" y="0"/>
            <wp:positionH relativeFrom="column">
              <wp:posOffset>4102100</wp:posOffset>
            </wp:positionH>
            <wp:positionV relativeFrom="paragraph">
              <wp:posOffset>25400</wp:posOffset>
            </wp:positionV>
            <wp:extent cx="2107565" cy="2146166"/>
            <wp:effectExtent l="0" t="0" r="6985" b="698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7565" cy="21461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0EE8">
        <w:rPr>
          <w:rFonts w:asciiTheme="majorHAnsi" w:hAnsiTheme="majorHAnsi" w:cstheme="majorHAnsi"/>
        </w:rPr>
        <w:t xml:space="preserve">augmenter la part des plats élaborés à partir de produits frais, </w:t>
      </w:r>
      <w:r w:rsidRPr="008F0EE8">
        <w:rPr>
          <w:rFonts w:asciiTheme="majorHAnsi" w:hAnsiTheme="majorHAnsi" w:cstheme="majorHAnsi"/>
        </w:rPr>
        <w:br/>
        <w:t>et réduire la part des préparations industrielles</w:t>
      </w:r>
    </w:p>
    <w:p w14:paraId="42AD636B" w14:textId="77ED29CF" w:rsidR="00DB44C6" w:rsidRPr="008F0EE8" w:rsidRDefault="00DB44C6" w:rsidP="00C96F32">
      <w:pPr>
        <w:pStyle w:val="Paragraphedeliste"/>
        <w:numPr>
          <w:ilvl w:val="0"/>
          <w:numId w:val="7"/>
        </w:numPr>
        <w:rPr>
          <w:rFonts w:asciiTheme="majorHAnsi" w:hAnsiTheme="majorHAnsi" w:cstheme="majorHAnsi"/>
        </w:rPr>
      </w:pPr>
      <w:r w:rsidRPr="008F0EE8">
        <w:rPr>
          <w:rFonts w:asciiTheme="majorHAnsi" w:hAnsiTheme="majorHAnsi" w:cstheme="majorHAnsi"/>
        </w:rPr>
        <w:t>privilégier les modes de cuisson économes en énergie</w:t>
      </w:r>
    </w:p>
    <w:p w14:paraId="47F9ED16" w14:textId="5542E806" w:rsidR="00DB44C6" w:rsidRPr="008F0EE8" w:rsidRDefault="00DB44C6" w:rsidP="00C96F32">
      <w:pPr>
        <w:pStyle w:val="Paragraphedeliste"/>
        <w:numPr>
          <w:ilvl w:val="0"/>
          <w:numId w:val="7"/>
        </w:numPr>
        <w:rPr>
          <w:rFonts w:asciiTheme="majorHAnsi" w:hAnsiTheme="majorHAnsi" w:cstheme="majorHAnsi"/>
        </w:rPr>
      </w:pPr>
      <w:r w:rsidRPr="008F0EE8">
        <w:rPr>
          <w:rFonts w:asciiTheme="majorHAnsi" w:hAnsiTheme="majorHAnsi" w:cstheme="majorHAnsi"/>
        </w:rPr>
        <w:t xml:space="preserve">favoriser la livraison en vrac (contenants repris par les </w:t>
      </w:r>
      <w:r w:rsidRPr="008F0EE8">
        <w:rPr>
          <w:rFonts w:asciiTheme="majorHAnsi" w:hAnsiTheme="majorHAnsi" w:cstheme="majorHAnsi"/>
        </w:rPr>
        <w:br/>
        <w:t xml:space="preserve">fournisseurs, emballages papier ou carton recyclés </w:t>
      </w:r>
      <w:r w:rsidRPr="008F0EE8">
        <w:rPr>
          <w:rFonts w:asciiTheme="majorHAnsi" w:hAnsiTheme="majorHAnsi" w:cstheme="majorHAnsi"/>
        </w:rPr>
        <w:br/>
        <w:t>et/ou certifiés)</w:t>
      </w:r>
    </w:p>
    <w:p w14:paraId="72EA3E04" w14:textId="2B551EE6" w:rsidR="00DB44C6" w:rsidRPr="008F0EE8" w:rsidRDefault="00DB44C6" w:rsidP="00C96F32">
      <w:pPr>
        <w:pStyle w:val="Paragraphedeliste"/>
        <w:numPr>
          <w:ilvl w:val="0"/>
          <w:numId w:val="7"/>
        </w:numPr>
        <w:rPr>
          <w:rFonts w:asciiTheme="majorHAnsi" w:hAnsiTheme="majorHAnsi" w:cstheme="majorHAnsi"/>
        </w:rPr>
      </w:pPr>
      <w:r w:rsidRPr="008F0EE8">
        <w:rPr>
          <w:rFonts w:asciiTheme="majorHAnsi" w:hAnsiTheme="majorHAnsi" w:cstheme="majorHAnsi"/>
        </w:rPr>
        <w:t>s’engager à suivre des formations continues</w:t>
      </w:r>
    </w:p>
    <w:p w14:paraId="0BE78C57" w14:textId="2F8973FC" w:rsidR="00DB44C6" w:rsidRPr="008F0EE8" w:rsidRDefault="00DB44C6" w:rsidP="00C96F32">
      <w:pPr>
        <w:pStyle w:val="Paragraphedeliste"/>
        <w:numPr>
          <w:ilvl w:val="0"/>
          <w:numId w:val="7"/>
        </w:numPr>
        <w:rPr>
          <w:rFonts w:asciiTheme="majorHAnsi" w:hAnsiTheme="majorHAnsi" w:cstheme="majorHAnsi"/>
        </w:rPr>
      </w:pPr>
      <w:r w:rsidRPr="008F0EE8">
        <w:rPr>
          <w:rFonts w:asciiTheme="majorHAnsi" w:hAnsiTheme="majorHAnsi" w:cstheme="majorHAnsi"/>
        </w:rPr>
        <w:t xml:space="preserve">informer les clients qui le demande sur les risques </w:t>
      </w:r>
      <w:r w:rsidRPr="008F0EE8">
        <w:rPr>
          <w:rFonts w:asciiTheme="majorHAnsi" w:hAnsiTheme="majorHAnsi" w:cstheme="majorHAnsi"/>
        </w:rPr>
        <w:br/>
        <w:t>d’allergies et former le personnel</w:t>
      </w:r>
    </w:p>
    <w:p w14:paraId="23C02E27" w14:textId="5322ED36" w:rsidR="00DB44C6" w:rsidRPr="008F0EE8" w:rsidRDefault="00DB44C6" w:rsidP="00C96F32">
      <w:pPr>
        <w:pStyle w:val="Paragraphedeliste"/>
        <w:numPr>
          <w:ilvl w:val="0"/>
          <w:numId w:val="7"/>
        </w:numPr>
        <w:rPr>
          <w:rFonts w:asciiTheme="majorHAnsi" w:hAnsiTheme="majorHAnsi" w:cstheme="majorHAnsi"/>
        </w:rPr>
      </w:pPr>
      <w:r w:rsidRPr="008F0EE8">
        <w:rPr>
          <w:rFonts w:asciiTheme="majorHAnsi" w:hAnsiTheme="majorHAnsi" w:cstheme="majorHAnsi"/>
        </w:rPr>
        <w:t>contribuer à réduire le gaspillage alimentaire</w:t>
      </w:r>
    </w:p>
    <w:p w14:paraId="2E67D339" w14:textId="0F442D43" w:rsidR="00DB44C6" w:rsidRPr="008F0EE8" w:rsidRDefault="00DB44C6" w:rsidP="00C96F32">
      <w:pPr>
        <w:pStyle w:val="Paragraphedeliste"/>
        <w:numPr>
          <w:ilvl w:val="0"/>
          <w:numId w:val="7"/>
        </w:numPr>
        <w:rPr>
          <w:rFonts w:asciiTheme="majorHAnsi" w:hAnsiTheme="majorHAnsi" w:cstheme="majorHAnsi"/>
        </w:rPr>
      </w:pPr>
      <w:r w:rsidRPr="008F0EE8">
        <w:rPr>
          <w:rFonts w:asciiTheme="majorHAnsi" w:hAnsiTheme="majorHAnsi" w:cstheme="majorHAnsi"/>
        </w:rPr>
        <w:t>trier les déchets</w:t>
      </w:r>
    </w:p>
    <w:p w14:paraId="45C880AC" w14:textId="1A8A4BC4" w:rsidR="00DE2311" w:rsidRPr="008F0EE8" w:rsidRDefault="00DE2311" w:rsidP="007F448C">
      <w:pPr>
        <w:rPr>
          <w:rFonts w:asciiTheme="majorHAnsi" w:hAnsiTheme="majorHAnsi" w:cstheme="majorHAnsi"/>
        </w:rPr>
      </w:pPr>
    </w:p>
    <w:p w14:paraId="06B416C0" w14:textId="579574F7" w:rsidR="007F448C" w:rsidRPr="008F0EE8" w:rsidRDefault="007F448C" w:rsidP="007F448C">
      <w:pPr>
        <w:rPr>
          <w:rFonts w:asciiTheme="majorHAnsi" w:hAnsiTheme="majorHAnsi" w:cstheme="majorHAnsi"/>
        </w:rPr>
      </w:pPr>
      <w:r w:rsidRPr="008F0EE8">
        <w:rPr>
          <w:rFonts w:asciiTheme="majorHAnsi" w:hAnsiTheme="majorHAnsi" w:cstheme="majorHAnsi"/>
        </w:rPr>
        <w:t xml:space="preserve">Annexe </w:t>
      </w:r>
      <w:r w:rsidR="00AF3511" w:rsidRPr="008F0EE8">
        <w:rPr>
          <w:rFonts w:asciiTheme="majorHAnsi" w:hAnsiTheme="majorHAnsi" w:cstheme="majorHAnsi"/>
        </w:rPr>
        <w:t>2</w:t>
      </w:r>
      <w:r w:rsidRPr="008F0EE8">
        <w:rPr>
          <w:rFonts w:asciiTheme="majorHAnsi" w:hAnsiTheme="majorHAnsi" w:cstheme="majorHAnsi"/>
        </w:rPr>
        <w:t xml:space="preserve"> : </w:t>
      </w:r>
    </w:p>
    <w:p w14:paraId="45D986D0" w14:textId="77777777" w:rsidR="007F448C" w:rsidRPr="008F0EE8" w:rsidRDefault="007F448C" w:rsidP="007F448C">
      <w:pPr>
        <w:ind w:left="709"/>
        <w:jc w:val="left"/>
        <w:rPr>
          <w:rFonts w:asciiTheme="majorHAnsi" w:hAnsiTheme="majorHAnsi" w:cstheme="majorHAnsi"/>
          <w:sz w:val="24"/>
        </w:rPr>
      </w:pPr>
      <w:r w:rsidRPr="008F0EE8">
        <w:rPr>
          <w:rFonts w:asciiTheme="majorHAnsi" w:hAnsiTheme="majorHAnsi" w:cstheme="majorHAnsi"/>
          <w:b/>
          <w:sz w:val="36"/>
        </w:rPr>
        <w:t>Composition des buffets de déjeuner</w:t>
      </w:r>
    </w:p>
    <w:p w14:paraId="4515A2D8" w14:textId="77777777" w:rsidR="007F448C" w:rsidRPr="008F0EE8" w:rsidRDefault="007F448C" w:rsidP="007F448C">
      <w:pPr>
        <w:rPr>
          <w:rFonts w:asciiTheme="majorHAnsi" w:hAnsiTheme="majorHAnsi" w:cstheme="majorHAnsi"/>
        </w:rPr>
      </w:pPr>
    </w:p>
    <w:p w14:paraId="6A1504AB" w14:textId="77777777" w:rsidR="007F448C" w:rsidRPr="008F0EE8" w:rsidRDefault="007F448C" w:rsidP="007F448C">
      <w:pPr>
        <w:rPr>
          <w:rFonts w:asciiTheme="majorHAnsi" w:hAnsiTheme="majorHAnsi" w:cstheme="majorHAnsi"/>
        </w:rPr>
      </w:pPr>
      <w:r w:rsidRPr="008F0EE8">
        <w:rPr>
          <w:rFonts w:asciiTheme="majorHAnsi" w:hAnsiTheme="majorHAnsi" w:cstheme="majorHAnsi"/>
        </w:rPr>
        <w:t>Les éléments suivants sont proposés aux résidents sur les buffets de déjeuner :</w:t>
      </w:r>
    </w:p>
    <w:p w14:paraId="436109E9" w14:textId="77777777" w:rsidR="007F448C" w:rsidRPr="008F0EE8" w:rsidRDefault="007F448C" w:rsidP="007F448C">
      <w:pPr>
        <w:rPr>
          <w:rFonts w:asciiTheme="majorHAnsi" w:hAnsiTheme="majorHAnsi" w:cstheme="majorHAnsi"/>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double" w:sz="4" w:space="0" w:color="BFBFBF" w:themeColor="background1" w:themeShade="BF"/>
        </w:tblBorders>
        <w:tblLook w:val="04A0" w:firstRow="1" w:lastRow="0" w:firstColumn="1" w:lastColumn="0" w:noHBand="0" w:noVBand="1"/>
      </w:tblPr>
      <w:tblGrid>
        <w:gridCol w:w="3208"/>
        <w:gridCol w:w="3210"/>
        <w:gridCol w:w="3210"/>
      </w:tblGrid>
      <w:tr w:rsidR="008F0EE8" w:rsidRPr="008F0EE8" w14:paraId="14541AEA" w14:textId="77777777" w:rsidTr="00305C2C">
        <w:tc>
          <w:tcPr>
            <w:tcW w:w="3209" w:type="dxa"/>
          </w:tcPr>
          <w:p w14:paraId="7CC5F7CC" w14:textId="77777777" w:rsidR="007F448C" w:rsidRPr="008F0EE8" w:rsidRDefault="007F448C" w:rsidP="00305C2C">
            <w:pPr>
              <w:rPr>
                <w:rFonts w:asciiTheme="majorHAnsi" w:hAnsiTheme="majorHAnsi" w:cstheme="majorHAnsi"/>
                <w:b/>
                <w:u w:val="single"/>
              </w:rPr>
            </w:pPr>
            <w:r w:rsidRPr="008F0EE8">
              <w:rPr>
                <w:rFonts w:asciiTheme="majorHAnsi" w:hAnsiTheme="majorHAnsi" w:cstheme="majorHAnsi"/>
                <w:b/>
                <w:u w:val="single"/>
              </w:rPr>
              <w:t>Pains</w:t>
            </w:r>
          </w:p>
        </w:tc>
        <w:tc>
          <w:tcPr>
            <w:tcW w:w="3210" w:type="dxa"/>
          </w:tcPr>
          <w:p w14:paraId="51C04A3D" w14:textId="77777777" w:rsidR="007F448C" w:rsidRPr="008F0EE8" w:rsidRDefault="007F448C" w:rsidP="00305C2C">
            <w:pPr>
              <w:rPr>
                <w:rFonts w:asciiTheme="majorHAnsi" w:hAnsiTheme="majorHAnsi" w:cstheme="majorHAnsi"/>
                <w:b/>
                <w:u w:val="single"/>
              </w:rPr>
            </w:pPr>
            <w:r w:rsidRPr="008F0EE8">
              <w:rPr>
                <w:rFonts w:asciiTheme="majorHAnsi" w:hAnsiTheme="majorHAnsi" w:cstheme="majorHAnsi"/>
                <w:b/>
                <w:u w:val="single"/>
              </w:rPr>
              <w:t>Accompagnements</w:t>
            </w:r>
          </w:p>
        </w:tc>
        <w:tc>
          <w:tcPr>
            <w:tcW w:w="3210" w:type="dxa"/>
          </w:tcPr>
          <w:p w14:paraId="58ECED2F" w14:textId="77777777" w:rsidR="007F448C" w:rsidRPr="008F0EE8" w:rsidRDefault="007F448C" w:rsidP="00305C2C">
            <w:pPr>
              <w:rPr>
                <w:rFonts w:asciiTheme="majorHAnsi" w:hAnsiTheme="majorHAnsi" w:cstheme="majorHAnsi"/>
                <w:b/>
                <w:u w:val="single"/>
              </w:rPr>
            </w:pPr>
            <w:r w:rsidRPr="008F0EE8">
              <w:rPr>
                <w:rFonts w:asciiTheme="majorHAnsi" w:hAnsiTheme="majorHAnsi" w:cstheme="majorHAnsi"/>
                <w:b/>
                <w:u w:val="single"/>
              </w:rPr>
              <w:t>Boissons</w:t>
            </w:r>
          </w:p>
        </w:tc>
      </w:tr>
      <w:tr w:rsidR="008F0EE8" w:rsidRPr="008F0EE8" w14:paraId="2B75548A" w14:textId="77777777" w:rsidTr="00305C2C">
        <w:tc>
          <w:tcPr>
            <w:tcW w:w="3209" w:type="dxa"/>
          </w:tcPr>
          <w:p w14:paraId="799939A1"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 xml:space="preserve">Pain </w:t>
            </w:r>
            <w:proofErr w:type="spellStart"/>
            <w:r w:rsidRPr="008F0EE8">
              <w:rPr>
                <w:rFonts w:asciiTheme="majorHAnsi" w:hAnsiTheme="majorHAnsi" w:cstheme="majorHAnsi"/>
              </w:rPr>
              <w:t>mi-blanc</w:t>
            </w:r>
            <w:proofErr w:type="spellEnd"/>
          </w:p>
        </w:tc>
        <w:tc>
          <w:tcPr>
            <w:tcW w:w="3210" w:type="dxa"/>
          </w:tcPr>
          <w:p w14:paraId="0644BF4A"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 xml:space="preserve">Beurre, </w:t>
            </w:r>
            <w:proofErr w:type="spellStart"/>
            <w:r w:rsidRPr="008F0EE8">
              <w:rPr>
                <w:rFonts w:asciiTheme="majorHAnsi" w:hAnsiTheme="majorHAnsi" w:cstheme="majorHAnsi"/>
              </w:rPr>
              <w:t>Laïtta</w:t>
            </w:r>
            <w:proofErr w:type="spellEnd"/>
          </w:p>
        </w:tc>
        <w:tc>
          <w:tcPr>
            <w:tcW w:w="3210" w:type="dxa"/>
          </w:tcPr>
          <w:p w14:paraId="166B3FA5"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Café, Café au lait</w:t>
            </w:r>
          </w:p>
        </w:tc>
      </w:tr>
      <w:tr w:rsidR="008F0EE8" w:rsidRPr="008F0EE8" w14:paraId="05E4485A" w14:textId="77777777" w:rsidTr="00305C2C">
        <w:tc>
          <w:tcPr>
            <w:tcW w:w="3209" w:type="dxa"/>
          </w:tcPr>
          <w:p w14:paraId="4F39036E"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Autre pain (selon plan)</w:t>
            </w:r>
          </w:p>
        </w:tc>
        <w:tc>
          <w:tcPr>
            <w:tcW w:w="3210" w:type="dxa"/>
          </w:tcPr>
          <w:p w14:paraId="59456FDF"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Confitures, Confiture light, Miel</w:t>
            </w:r>
          </w:p>
        </w:tc>
        <w:tc>
          <w:tcPr>
            <w:tcW w:w="3210" w:type="dxa"/>
          </w:tcPr>
          <w:p w14:paraId="57E1A0D7"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Thé noir, thé vert</w:t>
            </w:r>
          </w:p>
        </w:tc>
      </w:tr>
      <w:tr w:rsidR="008F0EE8" w:rsidRPr="008F0EE8" w14:paraId="64D4FE99" w14:textId="77777777" w:rsidTr="00305C2C">
        <w:tc>
          <w:tcPr>
            <w:tcW w:w="3209" w:type="dxa"/>
          </w:tcPr>
          <w:p w14:paraId="21B85BEB"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Pain de mie</w:t>
            </w:r>
          </w:p>
        </w:tc>
        <w:tc>
          <w:tcPr>
            <w:tcW w:w="3210" w:type="dxa"/>
          </w:tcPr>
          <w:p w14:paraId="38AB1B31"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Pâte à tartiner</w:t>
            </w:r>
          </w:p>
        </w:tc>
        <w:tc>
          <w:tcPr>
            <w:tcW w:w="3210" w:type="dxa"/>
          </w:tcPr>
          <w:p w14:paraId="173EF1F5"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 xml:space="preserve">Infusions (camomille, </w:t>
            </w:r>
            <w:proofErr w:type="spellStart"/>
            <w:r w:rsidRPr="008F0EE8">
              <w:rPr>
                <w:rFonts w:asciiTheme="majorHAnsi" w:hAnsiTheme="majorHAnsi" w:cstheme="majorHAnsi"/>
              </w:rPr>
              <w:t>cynorrho</w:t>
            </w:r>
            <w:proofErr w:type="spellEnd"/>
            <w:r w:rsidRPr="008F0EE8">
              <w:rPr>
                <w:rFonts w:asciiTheme="majorHAnsi" w:hAnsiTheme="majorHAnsi" w:cstheme="majorHAnsi"/>
              </w:rPr>
              <w:t>-</w:t>
            </w:r>
          </w:p>
        </w:tc>
      </w:tr>
      <w:tr w:rsidR="008F0EE8" w:rsidRPr="008F0EE8" w14:paraId="4C54C32C" w14:textId="77777777" w:rsidTr="00305C2C">
        <w:tc>
          <w:tcPr>
            <w:tcW w:w="3209" w:type="dxa"/>
          </w:tcPr>
          <w:p w14:paraId="5A380F11"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Biscottes</w:t>
            </w:r>
          </w:p>
        </w:tc>
        <w:tc>
          <w:tcPr>
            <w:tcW w:w="3210" w:type="dxa"/>
          </w:tcPr>
          <w:p w14:paraId="33A6F710"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Yogourts</w:t>
            </w:r>
          </w:p>
        </w:tc>
        <w:tc>
          <w:tcPr>
            <w:tcW w:w="3210" w:type="dxa"/>
          </w:tcPr>
          <w:p w14:paraId="2760EC44"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don, menthe, tilleul, verveine)</w:t>
            </w:r>
          </w:p>
        </w:tc>
      </w:tr>
      <w:tr w:rsidR="008F0EE8" w:rsidRPr="008F0EE8" w14:paraId="02067794" w14:textId="77777777" w:rsidTr="00305C2C">
        <w:tc>
          <w:tcPr>
            <w:tcW w:w="3209" w:type="dxa"/>
          </w:tcPr>
          <w:p w14:paraId="6AD039FC" w14:textId="77777777" w:rsidR="007F448C" w:rsidRPr="008F0EE8" w:rsidRDefault="007F448C" w:rsidP="00305C2C">
            <w:pPr>
              <w:rPr>
                <w:rFonts w:asciiTheme="majorHAnsi" w:hAnsiTheme="majorHAnsi" w:cstheme="majorHAnsi"/>
              </w:rPr>
            </w:pPr>
          </w:p>
        </w:tc>
        <w:tc>
          <w:tcPr>
            <w:tcW w:w="3210" w:type="dxa"/>
          </w:tcPr>
          <w:p w14:paraId="514D71EE"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Compotes de fruits</w:t>
            </w:r>
          </w:p>
        </w:tc>
        <w:tc>
          <w:tcPr>
            <w:tcW w:w="3210" w:type="dxa"/>
          </w:tcPr>
          <w:p w14:paraId="23189B31"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Ovomaltine, Chocolat froid</w:t>
            </w:r>
          </w:p>
        </w:tc>
      </w:tr>
      <w:tr w:rsidR="008F0EE8" w:rsidRPr="008F0EE8" w14:paraId="0D51FD3E" w14:textId="77777777" w:rsidTr="00305C2C">
        <w:tc>
          <w:tcPr>
            <w:tcW w:w="3209" w:type="dxa"/>
          </w:tcPr>
          <w:p w14:paraId="4D2614E6" w14:textId="77777777" w:rsidR="007F448C" w:rsidRPr="008F0EE8" w:rsidRDefault="007F448C" w:rsidP="00305C2C">
            <w:pPr>
              <w:rPr>
                <w:rFonts w:asciiTheme="majorHAnsi" w:hAnsiTheme="majorHAnsi" w:cstheme="majorHAnsi"/>
              </w:rPr>
            </w:pPr>
          </w:p>
        </w:tc>
        <w:tc>
          <w:tcPr>
            <w:tcW w:w="3210" w:type="dxa"/>
          </w:tcPr>
          <w:p w14:paraId="48FC94DF"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Gruyère AOP, Vacherin AOP</w:t>
            </w:r>
          </w:p>
        </w:tc>
        <w:tc>
          <w:tcPr>
            <w:tcW w:w="3210" w:type="dxa"/>
          </w:tcPr>
          <w:p w14:paraId="1CE80D46"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Lait (froid ou chaud)</w:t>
            </w:r>
          </w:p>
        </w:tc>
      </w:tr>
      <w:tr w:rsidR="008F0EE8" w:rsidRPr="008F0EE8" w14:paraId="1469AA75" w14:textId="77777777" w:rsidTr="00305C2C">
        <w:tc>
          <w:tcPr>
            <w:tcW w:w="3209" w:type="dxa"/>
          </w:tcPr>
          <w:p w14:paraId="1D6CD997" w14:textId="77777777" w:rsidR="007F448C" w:rsidRPr="008F0EE8" w:rsidRDefault="007F448C" w:rsidP="00305C2C">
            <w:pPr>
              <w:rPr>
                <w:rFonts w:asciiTheme="majorHAnsi" w:hAnsiTheme="majorHAnsi" w:cstheme="majorHAnsi"/>
              </w:rPr>
            </w:pPr>
          </w:p>
        </w:tc>
        <w:tc>
          <w:tcPr>
            <w:tcW w:w="3210" w:type="dxa"/>
          </w:tcPr>
          <w:p w14:paraId="73E433D1"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Fromages à tartiner</w:t>
            </w:r>
          </w:p>
        </w:tc>
        <w:tc>
          <w:tcPr>
            <w:tcW w:w="3210" w:type="dxa"/>
          </w:tcPr>
          <w:p w14:paraId="14A4E173"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Eau</w:t>
            </w:r>
          </w:p>
        </w:tc>
      </w:tr>
      <w:tr w:rsidR="008F0EE8" w:rsidRPr="008F0EE8" w14:paraId="7073E5E8" w14:textId="77777777" w:rsidTr="00305C2C">
        <w:tc>
          <w:tcPr>
            <w:tcW w:w="3209" w:type="dxa"/>
          </w:tcPr>
          <w:p w14:paraId="34BD0E64" w14:textId="77777777" w:rsidR="007F448C" w:rsidRPr="008F0EE8" w:rsidRDefault="007F448C" w:rsidP="00305C2C">
            <w:pPr>
              <w:rPr>
                <w:rFonts w:asciiTheme="majorHAnsi" w:hAnsiTheme="majorHAnsi" w:cstheme="majorHAnsi"/>
              </w:rPr>
            </w:pPr>
          </w:p>
        </w:tc>
        <w:tc>
          <w:tcPr>
            <w:tcW w:w="3210" w:type="dxa"/>
          </w:tcPr>
          <w:p w14:paraId="53DDDB88"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Fruits divers</w:t>
            </w:r>
          </w:p>
        </w:tc>
        <w:tc>
          <w:tcPr>
            <w:tcW w:w="3210" w:type="dxa"/>
          </w:tcPr>
          <w:p w14:paraId="013BDC02"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Jus d’orange</w:t>
            </w:r>
          </w:p>
        </w:tc>
      </w:tr>
      <w:tr w:rsidR="008F0EE8" w:rsidRPr="008F0EE8" w14:paraId="3D161951" w14:textId="77777777" w:rsidTr="00305C2C">
        <w:tc>
          <w:tcPr>
            <w:tcW w:w="3209" w:type="dxa"/>
          </w:tcPr>
          <w:p w14:paraId="2947E36E" w14:textId="77777777" w:rsidR="007F448C" w:rsidRPr="008F0EE8" w:rsidRDefault="007F448C" w:rsidP="00305C2C">
            <w:pPr>
              <w:rPr>
                <w:rFonts w:asciiTheme="majorHAnsi" w:hAnsiTheme="majorHAnsi" w:cstheme="majorHAnsi"/>
              </w:rPr>
            </w:pPr>
          </w:p>
        </w:tc>
        <w:tc>
          <w:tcPr>
            <w:tcW w:w="3210" w:type="dxa"/>
          </w:tcPr>
          <w:p w14:paraId="45ECB26D" w14:textId="2B3E6A72" w:rsidR="007F448C" w:rsidRPr="008F0EE8" w:rsidRDefault="00C55DBA" w:rsidP="00305C2C">
            <w:pPr>
              <w:rPr>
                <w:rFonts w:asciiTheme="majorHAnsi" w:hAnsiTheme="majorHAnsi" w:cstheme="majorHAnsi"/>
              </w:rPr>
            </w:pPr>
            <w:r w:rsidRPr="008F0EE8">
              <w:rPr>
                <w:rFonts w:asciiTheme="majorHAnsi" w:hAnsiTheme="majorHAnsi" w:cstheme="majorHAnsi"/>
              </w:rPr>
              <w:t>Bircher *</w:t>
            </w:r>
          </w:p>
        </w:tc>
        <w:tc>
          <w:tcPr>
            <w:tcW w:w="3210" w:type="dxa"/>
          </w:tcPr>
          <w:p w14:paraId="2485D3AB"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Jus de fruits</w:t>
            </w:r>
          </w:p>
        </w:tc>
      </w:tr>
      <w:tr w:rsidR="008F0EE8" w:rsidRPr="008F0EE8" w14:paraId="6C5261E5" w14:textId="77777777" w:rsidTr="00305C2C">
        <w:tc>
          <w:tcPr>
            <w:tcW w:w="3209" w:type="dxa"/>
          </w:tcPr>
          <w:p w14:paraId="13D61C3C" w14:textId="77777777" w:rsidR="007F448C" w:rsidRPr="008F0EE8" w:rsidRDefault="007F448C" w:rsidP="00305C2C">
            <w:pPr>
              <w:rPr>
                <w:rFonts w:asciiTheme="majorHAnsi" w:hAnsiTheme="majorHAnsi" w:cstheme="majorHAnsi"/>
              </w:rPr>
            </w:pPr>
          </w:p>
        </w:tc>
        <w:tc>
          <w:tcPr>
            <w:tcW w:w="3210" w:type="dxa"/>
          </w:tcPr>
          <w:p w14:paraId="1805DB2D" w14:textId="14867035" w:rsidR="007F448C" w:rsidRPr="008F0EE8" w:rsidRDefault="007F448C" w:rsidP="00305C2C">
            <w:pPr>
              <w:rPr>
                <w:rFonts w:asciiTheme="majorHAnsi" w:hAnsiTheme="majorHAnsi" w:cstheme="majorHAnsi"/>
              </w:rPr>
            </w:pPr>
          </w:p>
        </w:tc>
        <w:tc>
          <w:tcPr>
            <w:tcW w:w="3210" w:type="dxa"/>
          </w:tcPr>
          <w:p w14:paraId="33B61BB9"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Jus d’airelles</w:t>
            </w:r>
          </w:p>
        </w:tc>
      </w:tr>
      <w:tr w:rsidR="008F0EE8" w:rsidRPr="008F0EE8" w14:paraId="0F477FC3" w14:textId="77777777" w:rsidTr="00305C2C">
        <w:tc>
          <w:tcPr>
            <w:tcW w:w="3209" w:type="dxa"/>
          </w:tcPr>
          <w:p w14:paraId="2F82784B" w14:textId="77777777" w:rsidR="007F448C" w:rsidRPr="008F0EE8" w:rsidRDefault="007F448C" w:rsidP="00305C2C">
            <w:pPr>
              <w:rPr>
                <w:rFonts w:asciiTheme="majorHAnsi" w:hAnsiTheme="majorHAnsi" w:cstheme="majorHAnsi"/>
              </w:rPr>
            </w:pPr>
          </w:p>
        </w:tc>
        <w:tc>
          <w:tcPr>
            <w:tcW w:w="3210" w:type="dxa"/>
          </w:tcPr>
          <w:p w14:paraId="3B4D9084" w14:textId="77777777" w:rsidR="007F448C" w:rsidRPr="008F0EE8" w:rsidRDefault="007F448C" w:rsidP="00305C2C">
            <w:pPr>
              <w:rPr>
                <w:rFonts w:asciiTheme="majorHAnsi" w:hAnsiTheme="majorHAnsi" w:cstheme="majorHAnsi"/>
              </w:rPr>
            </w:pPr>
          </w:p>
        </w:tc>
        <w:tc>
          <w:tcPr>
            <w:tcW w:w="3210" w:type="dxa"/>
          </w:tcPr>
          <w:p w14:paraId="29ADE56E" w14:textId="77777777" w:rsidR="007F448C" w:rsidRPr="008F0EE8" w:rsidRDefault="007F448C" w:rsidP="00305C2C">
            <w:pPr>
              <w:rPr>
                <w:rFonts w:asciiTheme="majorHAnsi" w:hAnsiTheme="majorHAnsi" w:cstheme="majorHAnsi"/>
              </w:rPr>
            </w:pPr>
          </w:p>
        </w:tc>
      </w:tr>
      <w:tr w:rsidR="00577907" w:rsidRPr="008F0EE8" w14:paraId="6A06C260" w14:textId="77777777" w:rsidTr="00305C2C">
        <w:tc>
          <w:tcPr>
            <w:tcW w:w="3209" w:type="dxa"/>
          </w:tcPr>
          <w:p w14:paraId="44FD044D" w14:textId="77777777" w:rsidR="00577907" w:rsidRPr="008F0EE8" w:rsidRDefault="00577907" w:rsidP="00305C2C">
            <w:pPr>
              <w:rPr>
                <w:rFonts w:asciiTheme="majorHAnsi" w:hAnsiTheme="majorHAnsi" w:cstheme="majorHAnsi"/>
              </w:rPr>
            </w:pPr>
            <w:r w:rsidRPr="008F0EE8">
              <w:rPr>
                <w:rFonts w:asciiTheme="majorHAnsi" w:hAnsiTheme="majorHAnsi" w:cstheme="majorHAnsi"/>
              </w:rPr>
              <w:t>(* = sur inscription)</w:t>
            </w:r>
          </w:p>
        </w:tc>
        <w:tc>
          <w:tcPr>
            <w:tcW w:w="3210" w:type="dxa"/>
          </w:tcPr>
          <w:p w14:paraId="399ADB1C" w14:textId="77777777" w:rsidR="00577907" w:rsidRPr="008F0EE8" w:rsidRDefault="00577907" w:rsidP="00305C2C">
            <w:pPr>
              <w:rPr>
                <w:rFonts w:asciiTheme="majorHAnsi" w:hAnsiTheme="majorHAnsi" w:cstheme="majorHAnsi"/>
              </w:rPr>
            </w:pPr>
          </w:p>
        </w:tc>
        <w:tc>
          <w:tcPr>
            <w:tcW w:w="3210" w:type="dxa"/>
          </w:tcPr>
          <w:p w14:paraId="04D4928C" w14:textId="77777777" w:rsidR="00577907" w:rsidRPr="008F0EE8" w:rsidRDefault="00577907" w:rsidP="00305C2C">
            <w:pPr>
              <w:rPr>
                <w:rFonts w:asciiTheme="majorHAnsi" w:hAnsiTheme="majorHAnsi" w:cstheme="majorHAnsi"/>
              </w:rPr>
            </w:pPr>
          </w:p>
        </w:tc>
      </w:tr>
    </w:tbl>
    <w:p w14:paraId="205BBB96" w14:textId="77777777" w:rsidR="007F448C" w:rsidRPr="008F0EE8" w:rsidRDefault="007F448C" w:rsidP="007F448C">
      <w:pPr>
        <w:rPr>
          <w:rFonts w:asciiTheme="majorHAnsi" w:hAnsiTheme="majorHAnsi" w:cstheme="majorHAnsi"/>
        </w:rPr>
      </w:pPr>
    </w:p>
    <w:p w14:paraId="7A3833BE" w14:textId="77777777" w:rsidR="007F448C" w:rsidRPr="008F0EE8" w:rsidRDefault="007F448C" w:rsidP="007F448C">
      <w:pPr>
        <w:overflowPunct/>
        <w:autoSpaceDE/>
        <w:autoSpaceDN/>
        <w:adjustRightInd/>
        <w:jc w:val="left"/>
        <w:textAlignment w:val="auto"/>
        <w:rPr>
          <w:rFonts w:asciiTheme="majorHAnsi" w:hAnsiTheme="majorHAnsi" w:cstheme="majorHAnsi"/>
        </w:rPr>
      </w:pPr>
      <w:r w:rsidRPr="008F0EE8">
        <w:rPr>
          <w:rFonts w:asciiTheme="majorHAnsi" w:hAnsiTheme="majorHAnsi" w:cstheme="majorHAnsi"/>
        </w:rPr>
        <w:br w:type="page"/>
      </w:r>
    </w:p>
    <w:p w14:paraId="59260073" w14:textId="596E3533" w:rsidR="007F448C" w:rsidRPr="008F0EE8" w:rsidRDefault="007F448C" w:rsidP="007F448C">
      <w:pPr>
        <w:rPr>
          <w:rFonts w:asciiTheme="majorHAnsi" w:hAnsiTheme="majorHAnsi" w:cstheme="majorHAnsi"/>
        </w:rPr>
      </w:pPr>
      <w:r w:rsidRPr="008F0EE8">
        <w:rPr>
          <w:rFonts w:asciiTheme="majorHAnsi" w:hAnsiTheme="majorHAnsi" w:cstheme="majorHAnsi"/>
        </w:rPr>
        <w:lastRenderedPageBreak/>
        <w:t xml:space="preserve">Annexe </w:t>
      </w:r>
      <w:r w:rsidR="00AF3511" w:rsidRPr="008F0EE8">
        <w:rPr>
          <w:rFonts w:asciiTheme="majorHAnsi" w:hAnsiTheme="majorHAnsi" w:cstheme="majorHAnsi"/>
        </w:rPr>
        <w:t>3</w:t>
      </w:r>
      <w:r w:rsidRPr="008F0EE8">
        <w:rPr>
          <w:rFonts w:asciiTheme="majorHAnsi" w:hAnsiTheme="majorHAnsi" w:cstheme="majorHAnsi"/>
        </w:rPr>
        <w:t xml:space="preserve"> : </w:t>
      </w:r>
    </w:p>
    <w:p w14:paraId="21EC2282" w14:textId="77777777" w:rsidR="007F448C" w:rsidRPr="008F0EE8" w:rsidRDefault="007F448C" w:rsidP="007F448C">
      <w:pPr>
        <w:ind w:left="709"/>
        <w:jc w:val="left"/>
        <w:rPr>
          <w:rFonts w:asciiTheme="majorHAnsi" w:hAnsiTheme="majorHAnsi" w:cstheme="majorHAnsi"/>
          <w:sz w:val="24"/>
        </w:rPr>
      </w:pPr>
      <w:r w:rsidRPr="008F0EE8">
        <w:rPr>
          <w:rFonts w:asciiTheme="majorHAnsi" w:hAnsiTheme="majorHAnsi" w:cstheme="majorHAnsi"/>
          <w:b/>
          <w:sz w:val="36"/>
        </w:rPr>
        <w:t>Composition d’un café complet</w:t>
      </w:r>
    </w:p>
    <w:p w14:paraId="7AF489D3" w14:textId="77777777" w:rsidR="007F448C" w:rsidRPr="008F0EE8" w:rsidRDefault="007F448C" w:rsidP="007F448C">
      <w:pPr>
        <w:rPr>
          <w:rFonts w:asciiTheme="majorHAnsi" w:hAnsiTheme="majorHAnsi" w:cstheme="majorHAnsi"/>
        </w:rPr>
      </w:pPr>
    </w:p>
    <w:p w14:paraId="12585120" w14:textId="77777777" w:rsidR="007F448C" w:rsidRPr="008F0EE8" w:rsidRDefault="007F448C" w:rsidP="007F448C">
      <w:pPr>
        <w:rPr>
          <w:rFonts w:asciiTheme="majorHAnsi" w:hAnsiTheme="majorHAnsi" w:cstheme="majorHAnsi"/>
        </w:rPr>
      </w:pPr>
      <w:r w:rsidRPr="008F0EE8">
        <w:rPr>
          <w:rFonts w:asciiTheme="majorHAnsi" w:hAnsiTheme="majorHAnsi" w:cstheme="majorHAnsi"/>
        </w:rPr>
        <w:t>Lors des soupers café complet, tous les dimanches soir, les éléments suivants sont proposés aux résidents :</w:t>
      </w:r>
    </w:p>
    <w:p w14:paraId="612CFAA3" w14:textId="77777777" w:rsidR="007F448C" w:rsidRPr="008F0EE8" w:rsidRDefault="007F448C" w:rsidP="007F448C">
      <w:pPr>
        <w:rPr>
          <w:rFonts w:asciiTheme="majorHAnsi" w:hAnsiTheme="majorHAnsi" w:cstheme="majorHAnsi"/>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double" w:sz="4" w:space="0" w:color="BFBFBF" w:themeColor="background1" w:themeShade="BF"/>
        </w:tblBorders>
        <w:tblLook w:val="04A0" w:firstRow="1" w:lastRow="0" w:firstColumn="1" w:lastColumn="0" w:noHBand="0" w:noVBand="1"/>
      </w:tblPr>
      <w:tblGrid>
        <w:gridCol w:w="3208"/>
        <w:gridCol w:w="3210"/>
        <w:gridCol w:w="3210"/>
      </w:tblGrid>
      <w:tr w:rsidR="008F0EE8" w:rsidRPr="008F0EE8" w14:paraId="0F22BB83" w14:textId="77777777" w:rsidTr="0099052B">
        <w:tc>
          <w:tcPr>
            <w:tcW w:w="3208" w:type="dxa"/>
          </w:tcPr>
          <w:p w14:paraId="15981A08" w14:textId="77777777" w:rsidR="007F448C" w:rsidRPr="008F0EE8" w:rsidRDefault="007F448C" w:rsidP="00305C2C">
            <w:pPr>
              <w:rPr>
                <w:rFonts w:asciiTheme="majorHAnsi" w:hAnsiTheme="majorHAnsi" w:cstheme="majorHAnsi"/>
                <w:b/>
                <w:u w:val="single"/>
              </w:rPr>
            </w:pPr>
            <w:r w:rsidRPr="008F0EE8">
              <w:rPr>
                <w:rFonts w:asciiTheme="majorHAnsi" w:hAnsiTheme="majorHAnsi" w:cstheme="majorHAnsi"/>
                <w:b/>
                <w:u w:val="single"/>
              </w:rPr>
              <w:t>Pains</w:t>
            </w:r>
          </w:p>
        </w:tc>
        <w:tc>
          <w:tcPr>
            <w:tcW w:w="3210" w:type="dxa"/>
          </w:tcPr>
          <w:p w14:paraId="072B5E15" w14:textId="77777777" w:rsidR="007F448C" w:rsidRPr="008F0EE8" w:rsidRDefault="007F448C" w:rsidP="00305C2C">
            <w:pPr>
              <w:rPr>
                <w:rFonts w:asciiTheme="majorHAnsi" w:hAnsiTheme="majorHAnsi" w:cstheme="majorHAnsi"/>
                <w:b/>
                <w:u w:val="single"/>
              </w:rPr>
            </w:pPr>
            <w:r w:rsidRPr="008F0EE8">
              <w:rPr>
                <w:rFonts w:asciiTheme="majorHAnsi" w:hAnsiTheme="majorHAnsi" w:cstheme="majorHAnsi"/>
                <w:b/>
                <w:u w:val="single"/>
              </w:rPr>
              <w:t>Accompagnements</w:t>
            </w:r>
          </w:p>
        </w:tc>
        <w:tc>
          <w:tcPr>
            <w:tcW w:w="3210" w:type="dxa"/>
          </w:tcPr>
          <w:p w14:paraId="25C4EF72" w14:textId="77777777" w:rsidR="007F448C" w:rsidRPr="008F0EE8" w:rsidRDefault="007F448C" w:rsidP="00305C2C">
            <w:pPr>
              <w:rPr>
                <w:rFonts w:asciiTheme="majorHAnsi" w:hAnsiTheme="majorHAnsi" w:cstheme="majorHAnsi"/>
                <w:b/>
                <w:u w:val="single"/>
              </w:rPr>
            </w:pPr>
            <w:r w:rsidRPr="008F0EE8">
              <w:rPr>
                <w:rFonts w:asciiTheme="majorHAnsi" w:hAnsiTheme="majorHAnsi" w:cstheme="majorHAnsi"/>
                <w:b/>
                <w:u w:val="single"/>
              </w:rPr>
              <w:t>Boissons</w:t>
            </w:r>
          </w:p>
        </w:tc>
      </w:tr>
      <w:tr w:rsidR="008F0EE8" w:rsidRPr="008F0EE8" w14:paraId="23F1558F" w14:textId="77777777" w:rsidTr="0099052B">
        <w:tc>
          <w:tcPr>
            <w:tcW w:w="3208" w:type="dxa"/>
          </w:tcPr>
          <w:p w14:paraId="428054ED"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 xml:space="preserve">Pain </w:t>
            </w:r>
            <w:proofErr w:type="spellStart"/>
            <w:r w:rsidRPr="008F0EE8">
              <w:rPr>
                <w:rFonts w:asciiTheme="majorHAnsi" w:hAnsiTheme="majorHAnsi" w:cstheme="majorHAnsi"/>
              </w:rPr>
              <w:t>mi-blanc</w:t>
            </w:r>
            <w:proofErr w:type="spellEnd"/>
          </w:p>
        </w:tc>
        <w:tc>
          <w:tcPr>
            <w:tcW w:w="3210" w:type="dxa"/>
          </w:tcPr>
          <w:p w14:paraId="5046D4C0"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 xml:space="preserve">Beurre, </w:t>
            </w:r>
            <w:proofErr w:type="spellStart"/>
            <w:r w:rsidRPr="008F0EE8">
              <w:rPr>
                <w:rFonts w:asciiTheme="majorHAnsi" w:hAnsiTheme="majorHAnsi" w:cstheme="majorHAnsi"/>
              </w:rPr>
              <w:t>Laïtta</w:t>
            </w:r>
            <w:proofErr w:type="spellEnd"/>
          </w:p>
        </w:tc>
        <w:tc>
          <w:tcPr>
            <w:tcW w:w="3210" w:type="dxa"/>
          </w:tcPr>
          <w:p w14:paraId="485C9C9F"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Café, Café au lait</w:t>
            </w:r>
          </w:p>
        </w:tc>
      </w:tr>
      <w:tr w:rsidR="008F0EE8" w:rsidRPr="008F0EE8" w14:paraId="1DC0DD5F" w14:textId="77777777" w:rsidTr="0099052B">
        <w:tc>
          <w:tcPr>
            <w:tcW w:w="3208" w:type="dxa"/>
          </w:tcPr>
          <w:p w14:paraId="7C6C0199"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Autre pain (selon plan)</w:t>
            </w:r>
          </w:p>
        </w:tc>
        <w:tc>
          <w:tcPr>
            <w:tcW w:w="3210" w:type="dxa"/>
          </w:tcPr>
          <w:p w14:paraId="568642B1"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Confitures, Confiture light, Miel</w:t>
            </w:r>
          </w:p>
        </w:tc>
        <w:tc>
          <w:tcPr>
            <w:tcW w:w="3210" w:type="dxa"/>
          </w:tcPr>
          <w:p w14:paraId="77B960BB"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Thé noir, thé vert</w:t>
            </w:r>
          </w:p>
        </w:tc>
      </w:tr>
      <w:tr w:rsidR="008F0EE8" w:rsidRPr="008F0EE8" w14:paraId="245E7882" w14:textId="77777777" w:rsidTr="0099052B">
        <w:tc>
          <w:tcPr>
            <w:tcW w:w="3208" w:type="dxa"/>
          </w:tcPr>
          <w:p w14:paraId="0AF94DAC"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Pain de mie</w:t>
            </w:r>
          </w:p>
        </w:tc>
        <w:tc>
          <w:tcPr>
            <w:tcW w:w="3210" w:type="dxa"/>
          </w:tcPr>
          <w:p w14:paraId="19256FE4"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Pâte à tartiner</w:t>
            </w:r>
          </w:p>
        </w:tc>
        <w:tc>
          <w:tcPr>
            <w:tcW w:w="3210" w:type="dxa"/>
          </w:tcPr>
          <w:p w14:paraId="4C423E57"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 xml:space="preserve">Infusions (camomille, </w:t>
            </w:r>
            <w:proofErr w:type="spellStart"/>
            <w:r w:rsidRPr="008F0EE8">
              <w:rPr>
                <w:rFonts w:asciiTheme="majorHAnsi" w:hAnsiTheme="majorHAnsi" w:cstheme="majorHAnsi"/>
              </w:rPr>
              <w:t>cynorrho</w:t>
            </w:r>
            <w:proofErr w:type="spellEnd"/>
            <w:r w:rsidRPr="008F0EE8">
              <w:rPr>
                <w:rFonts w:asciiTheme="majorHAnsi" w:hAnsiTheme="majorHAnsi" w:cstheme="majorHAnsi"/>
              </w:rPr>
              <w:t>-</w:t>
            </w:r>
          </w:p>
        </w:tc>
      </w:tr>
      <w:tr w:rsidR="008F0EE8" w:rsidRPr="008F0EE8" w14:paraId="195E5BF0" w14:textId="77777777" w:rsidTr="0099052B">
        <w:tc>
          <w:tcPr>
            <w:tcW w:w="3208" w:type="dxa"/>
          </w:tcPr>
          <w:p w14:paraId="5741D217"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Biscottes</w:t>
            </w:r>
          </w:p>
        </w:tc>
        <w:tc>
          <w:tcPr>
            <w:tcW w:w="3210" w:type="dxa"/>
          </w:tcPr>
          <w:p w14:paraId="1325A568"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Yogourts</w:t>
            </w:r>
          </w:p>
        </w:tc>
        <w:tc>
          <w:tcPr>
            <w:tcW w:w="3210" w:type="dxa"/>
          </w:tcPr>
          <w:p w14:paraId="26475396"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don, menthe, tilleul, verveine)</w:t>
            </w:r>
          </w:p>
        </w:tc>
      </w:tr>
      <w:tr w:rsidR="008F0EE8" w:rsidRPr="008F0EE8" w14:paraId="0DF5B27D" w14:textId="77777777" w:rsidTr="0099052B">
        <w:tc>
          <w:tcPr>
            <w:tcW w:w="3208" w:type="dxa"/>
          </w:tcPr>
          <w:p w14:paraId="53F9D3BD" w14:textId="77777777" w:rsidR="007F448C" w:rsidRPr="008F0EE8" w:rsidRDefault="007F448C" w:rsidP="00305C2C">
            <w:pPr>
              <w:rPr>
                <w:rFonts w:asciiTheme="majorHAnsi" w:hAnsiTheme="majorHAnsi" w:cstheme="majorHAnsi"/>
              </w:rPr>
            </w:pPr>
          </w:p>
        </w:tc>
        <w:tc>
          <w:tcPr>
            <w:tcW w:w="3210" w:type="dxa"/>
          </w:tcPr>
          <w:p w14:paraId="323CD36D"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Compotes de fruits</w:t>
            </w:r>
          </w:p>
        </w:tc>
        <w:tc>
          <w:tcPr>
            <w:tcW w:w="3210" w:type="dxa"/>
          </w:tcPr>
          <w:p w14:paraId="6287C74D"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Ovomaltine, Chocolat froid</w:t>
            </w:r>
          </w:p>
        </w:tc>
      </w:tr>
      <w:tr w:rsidR="008F0EE8" w:rsidRPr="008F0EE8" w14:paraId="6606EF97" w14:textId="77777777" w:rsidTr="0099052B">
        <w:tc>
          <w:tcPr>
            <w:tcW w:w="3208" w:type="dxa"/>
          </w:tcPr>
          <w:p w14:paraId="25CD0CE6" w14:textId="77777777" w:rsidR="007F448C" w:rsidRPr="008F0EE8" w:rsidRDefault="007F448C" w:rsidP="00305C2C">
            <w:pPr>
              <w:rPr>
                <w:rFonts w:asciiTheme="majorHAnsi" w:hAnsiTheme="majorHAnsi" w:cstheme="majorHAnsi"/>
              </w:rPr>
            </w:pPr>
          </w:p>
        </w:tc>
        <w:tc>
          <w:tcPr>
            <w:tcW w:w="3210" w:type="dxa"/>
          </w:tcPr>
          <w:p w14:paraId="4674A2D4"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Gruyère AOP, Vacherin AOP</w:t>
            </w:r>
          </w:p>
        </w:tc>
        <w:tc>
          <w:tcPr>
            <w:tcW w:w="3210" w:type="dxa"/>
          </w:tcPr>
          <w:p w14:paraId="03977F9A"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Lait (froid ou chaud)</w:t>
            </w:r>
          </w:p>
        </w:tc>
      </w:tr>
      <w:tr w:rsidR="008F0EE8" w:rsidRPr="008F0EE8" w14:paraId="21253155" w14:textId="77777777" w:rsidTr="0099052B">
        <w:tc>
          <w:tcPr>
            <w:tcW w:w="3208" w:type="dxa"/>
          </w:tcPr>
          <w:p w14:paraId="332259FC" w14:textId="77777777" w:rsidR="007F448C" w:rsidRPr="008F0EE8" w:rsidRDefault="007F448C" w:rsidP="00305C2C">
            <w:pPr>
              <w:rPr>
                <w:rFonts w:asciiTheme="majorHAnsi" w:hAnsiTheme="majorHAnsi" w:cstheme="majorHAnsi"/>
              </w:rPr>
            </w:pPr>
          </w:p>
        </w:tc>
        <w:tc>
          <w:tcPr>
            <w:tcW w:w="3210" w:type="dxa"/>
          </w:tcPr>
          <w:p w14:paraId="47E2E220"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Fromages à tartiner</w:t>
            </w:r>
          </w:p>
        </w:tc>
        <w:tc>
          <w:tcPr>
            <w:tcW w:w="3210" w:type="dxa"/>
          </w:tcPr>
          <w:p w14:paraId="6609CDB3"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Eau</w:t>
            </w:r>
          </w:p>
        </w:tc>
      </w:tr>
      <w:tr w:rsidR="008F0EE8" w:rsidRPr="008F0EE8" w14:paraId="12C54266" w14:textId="77777777" w:rsidTr="0099052B">
        <w:tc>
          <w:tcPr>
            <w:tcW w:w="3208" w:type="dxa"/>
          </w:tcPr>
          <w:p w14:paraId="2AE25389" w14:textId="77777777" w:rsidR="007F448C" w:rsidRPr="008F0EE8" w:rsidRDefault="007F448C" w:rsidP="00305C2C">
            <w:pPr>
              <w:rPr>
                <w:rFonts w:asciiTheme="majorHAnsi" w:hAnsiTheme="majorHAnsi" w:cstheme="majorHAnsi"/>
              </w:rPr>
            </w:pPr>
          </w:p>
        </w:tc>
        <w:tc>
          <w:tcPr>
            <w:tcW w:w="3210" w:type="dxa"/>
          </w:tcPr>
          <w:p w14:paraId="47AB7773"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Fruits divers</w:t>
            </w:r>
          </w:p>
        </w:tc>
        <w:tc>
          <w:tcPr>
            <w:tcW w:w="3210" w:type="dxa"/>
          </w:tcPr>
          <w:p w14:paraId="181257F6"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Jus d’orange</w:t>
            </w:r>
          </w:p>
        </w:tc>
      </w:tr>
      <w:tr w:rsidR="008F0EE8" w:rsidRPr="008F0EE8" w14:paraId="3A0E3C1C" w14:textId="77777777" w:rsidTr="0099052B">
        <w:tc>
          <w:tcPr>
            <w:tcW w:w="3208" w:type="dxa"/>
          </w:tcPr>
          <w:p w14:paraId="34910837" w14:textId="77777777" w:rsidR="007F448C" w:rsidRPr="008F0EE8" w:rsidRDefault="007F448C" w:rsidP="00305C2C">
            <w:pPr>
              <w:rPr>
                <w:rFonts w:asciiTheme="majorHAnsi" w:hAnsiTheme="majorHAnsi" w:cstheme="majorHAnsi"/>
              </w:rPr>
            </w:pPr>
          </w:p>
        </w:tc>
        <w:tc>
          <w:tcPr>
            <w:tcW w:w="3210" w:type="dxa"/>
          </w:tcPr>
          <w:p w14:paraId="3AF4F28F" w14:textId="77777777" w:rsidR="007F448C" w:rsidRPr="008F0EE8" w:rsidRDefault="007F448C" w:rsidP="00305C2C">
            <w:pPr>
              <w:rPr>
                <w:rFonts w:asciiTheme="majorHAnsi" w:hAnsiTheme="majorHAnsi" w:cstheme="majorHAnsi"/>
              </w:rPr>
            </w:pPr>
          </w:p>
        </w:tc>
        <w:tc>
          <w:tcPr>
            <w:tcW w:w="3210" w:type="dxa"/>
          </w:tcPr>
          <w:p w14:paraId="620A23DA"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Jus de fruits</w:t>
            </w:r>
          </w:p>
        </w:tc>
      </w:tr>
      <w:tr w:rsidR="007F448C" w:rsidRPr="008F0EE8" w14:paraId="245BC86B" w14:textId="77777777" w:rsidTr="0099052B">
        <w:tc>
          <w:tcPr>
            <w:tcW w:w="3208" w:type="dxa"/>
          </w:tcPr>
          <w:p w14:paraId="4F24D6D0" w14:textId="77777777" w:rsidR="007F448C" w:rsidRPr="008F0EE8" w:rsidRDefault="007F448C" w:rsidP="00305C2C">
            <w:pPr>
              <w:rPr>
                <w:rFonts w:asciiTheme="majorHAnsi" w:hAnsiTheme="majorHAnsi" w:cstheme="majorHAnsi"/>
              </w:rPr>
            </w:pPr>
          </w:p>
        </w:tc>
        <w:tc>
          <w:tcPr>
            <w:tcW w:w="3210" w:type="dxa"/>
          </w:tcPr>
          <w:p w14:paraId="5351BED4" w14:textId="77777777" w:rsidR="007F448C" w:rsidRPr="008F0EE8" w:rsidRDefault="007F448C" w:rsidP="00305C2C">
            <w:pPr>
              <w:rPr>
                <w:rFonts w:asciiTheme="majorHAnsi" w:hAnsiTheme="majorHAnsi" w:cstheme="majorHAnsi"/>
              </w:rPr>
            </w:pPr>
          </w:p>
        </w:tc>
        <w:tc>
          <w:tcPr>
            <w:tcW w:w="3210" w:type="dxa"/>
          </w:tcPr>
          <w:p w14:paraId="0212BFFC"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Jus d’airelles</w:t>
            </w:r>
          </w:p>
        </w:tc>
      </w:tr>
    </w:tbl>
    <w:p w14:paraId="7024683E" w14:textId="77777777" w:rsidR="007F448C" w:rsidRPr="008F0EE8" w:rsidRDefault="007F448C" w:rsidP="007F448C">
      <w:pPr>
        <w:rPr>
          <w:rFonts w:asciiTheme="majorHAnsi" w:hAnsiTheme="majorHAnsi" w:cstheme="majorHAnsi"/>
        </w:rPr>
      </w:pPr>
    </w:p>
    <w:p w14:paraId="519CE856" w14:textId="0FAF0467" w:rsidR="00301E53" w:rsidRPr="008F0EE8" w:rsidRDefault="007F448C" w:rsidP="0038350C">
      <w:pPr>
        <w:overflowPunct/>
        <w:autoSpaceDE/>
        <w:autoSpaceDN/>
        <w:adjustRightInd/>
        <w:jc w:val="left"/>
        <w:textAlignment w:val="auto"/>
        <w:rPr>
          <w:rFonts w:asciiTheme="majorHAnsi" w:hAnsiTheme="majorHAnsi" w:cstheme="majorHAnsi"/>
        </w:rPr>
      </w:pPr>
      <w:r w:rsidRPr="008F0EE8">
        <w:rPr>
          <w:rFonts w:asciiTheme="majorHAnsi" w:hAnsiTheme="majorHAnsi" w:cstheme="majorHAnsi"/>
        </w:rPr>
        <w:br w:type="page"/>
      </w:r>
    </w:p>
    <w:p w14:paraId="45A40670" w14:textId="578FB6C7" w:rsidR="007F448C" w:rsidRPr="008F0EE8" w:rsidRDefault="007F448C" w:rsidP="007F448C">
      <w:pPr>
        <w:rPr>
          <w:rFonts w:asciiTheme="majorHAnsi" w:hAnsiTheme="majorHAnsi" w:cstheme="majorHAnsi"/>
        </w:rPr>
      </w:pPr>
      <w:r w:rsidRPr="008F0EE8">
        <w:rPr>
          <w:rFonts w:asciiTheme="majorHAnsi" w:hAnsiTheme="majorHAnsi" w:cstheme="majorHAnsi"/>
        </w:rPr>
        <w:lastRenderedPageBreak/>
        <w:t xml:space="preserve">Annexe </w:t>
      </w:r>
      <w:r w:rsidR="00AF3511" w:rsidRPr="008F0EE8">
        <w:rPr>
          <w:rFonts w:asciiTheme="majorHAnsi" w:hAnsiTheme="majorHAnsi" w:cstheme="majorHAnsi"/>
        </w:rPr>
        <w:t>4</w:t>
      </w:r>
      <w:r w:rsidRPr="008F0EE8">
        <w:rPr>
          <w:rFonts w:asciiTheme="majorHAnsi" w:hAnsiTheme="majorHAnsi" w:cstheme="majorHAnsi"/>
        </w:rPr>
        <w:t xml:space="preserve"> : </w:t>
      </w:r>
    </w:p>
    <w:p w14:paraId="4097E030" w14:textId="77777777" w:rsidR="007F448C" w:rsidRPr="008F0EE8" w:rsidRDefault="007F448C" w:rsidP="007F448C">
      <w:pPr>
        <w:ind w:left="709"/>
        <w:jc w:val="left"/>
        <w:rPr>
          <w:rFonts w:asciiTheme="majorHAnsi" w:hAnsiTheme="majorHAnsi" w:cstheme="majorHAnsi"/>
          <w:sz w:val="24"/>
        </w:rPr>
      </w:pPr>
      <w:r w:rsidRPr="008F0EE8">
        <w:rPr>
          <w:rFonts w:asciiTheme="majorHAnsi" w:hAnsiTheme="majorHAnsi" w:cstheme="majorHAnsi"/>
          <w:b/>
          <w:sz w:val="36"/>
        </w:rPr>
        <w:t>Eléments de personnalisation des assiettes des résidents</w:t>
      </w:r>
    </w:p>
    <w:p w14:paraId="1D8061B0" w14:textId="77777777" w:rsidR="007F448C" w:rsidRPr="008F0EE8" w:rsidRDefault="007F448C" w:rsidP="007F448C">
      <w:pPr>
        <w:rPr>
          <w:rFonts w:asciiTheme="majorHAnsi" w:hAnsiTheme="majorHAnsi" w:cstheme="majorHAnsi"/>
        </w:rPr>
      </w:pPr>
    </w:p>
    <w:p w14:paraId="61306504" w14:textId="77777777" w:rsidR="007F448C" w:rsidRPr="008F0EE8" w:rsidRDefault="007F448C" w:rsidP="007F448C">
      <w:pPr>
        <w:rPr>
          <w:rFonts w:asciiTheme="majorHAnsi" w:hAnsiTheme="majorHAnsi" w:cstheme="majorHAnsi"/>
        </w:rPr>
      </w:pPr>
      <w:r w:rsidRPr="008F0EE8">
        <w:rPr>
          <w:rFonts w:asciiTheme="majorHAnsi" w:hAnsiTheme="majorHAnsi" w:cstheme="majorHAnsi"/>
        </w:rPr>
        <w:t>Ci-après, les éléments de personnalisation qui peuvent être prise en compte par nos équipes de cuisine :</w:t>
      </w:r>
    </w:p>
    <w:p w14:paraId="18A0409E" w14:textId="77777777" w:rsidR="007F448C" w:rsidRPr="008F0EE8" w:rsidRDefault="007F448C" w:rsidP="007F448C">
      <w:pPr>
        <w:rPr>
          <w:rFonts w:asciiTheme="majorHAnsi" w:hAnsiTheme="majorHAnsi" w:cstheme="majorHAnsi"/>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double" w:sz="4" w:space="0" w:color="BFBFBF" w:themeColor="background1" w:themeShade="BF"/>
        </w:tblBorders>
        <w:tblLook w:val="04A0" w:firstRow="1" w:lastRow="0" w:firstColumn="1" w:lastColumn="0" w:noHBand="0" w:noVBand="1"/>
      </w:tblPr>
      <w:tblGrid>
        <w:gridCol w:w="3208"/>
        <w:gridCol w:w="3210"/>
        <w:gridCol w:w="3210"/>
      </w:tblGrid>
      <w:tr w:rsidR="008F0EE8" w:rsidRPr="008F0EE8" w14:paraId="2A0A1E69" w14:textId="77777777" w:rsidTr="00305C2C">
        <w:tc>
          <w:tcPr>
            <w:tcW w:w="3209" w:type="dxa"/>
          </w:tcPr>
          <w:p w14:paraId="56DBB208" w14:textId="77777777" w:rsidR="007F448C" w:rsidRPr="008F0EE8" w:rsidRDefault="007F448C" w:rsidP="00305C2C">
            <w:pPr>
              <w:rPr>
                <w:rFonts w:asciiTheme="majorHAnsi" w:hAnsiTheme="majorHAnsi" w:cstheme="majorHAnsi"/>
                <w:b/>
                <w:u w:val="single"/>
              </w:rPr>
            </w:pPr>
            <w:r w:rsidRPr="008F0EE8">
              <w:rPr>
                <w:rFonts w:asciiTheme="majorHAnsi" w:hAnsiTheme="majorHAnsi" w:cstheme="majorHAnsi"/>
                <w:b/>
                <w:u w:val="single"/>
              </w:rPr>
              <w:t>Quantités</w:t>
            </w:r>
          </w:p>
        </w:tc>
        <w:tc>
          <w:tcPr>
            <w:tcW w:w="3210" w:type="dxa"/>
          </w:tcPr>
          <w:p w14:paraId="4549C56E" w14:textId="77777777" w:rsidR="007F448C" w:rsidRPr="008F0EE8" w:rsidRDefault="007F448C" w:rsidP="00305C2C">
            <w:pPr>
              <w:rPr>
                <w:rFonts w:asciiTheme="majorHAnsi" w:hAnsiTheme="majorHAnsi" w:cstheme="majorHAnsi"/>
                <w:b/>
                <w:u w:val="single"/>
              </w:rPr>
            </w:pPr>
            <w:r w:rsidRPr="008F0EE8">
              <w:rPr>
                <w:rFonts w:asciiTheme="majorHAnsi" w:hAnsiTheme="majorHAnsi" w:cstheme="majorHAnsi"/>
                <w:b/>
                <w:u w:val="single"/>
              </w:rPr>
              <w:t>Régimes</w:t>
            </w:r>
          </w:p>
        </w:tc>
        <w:tc>
          <w:tcPr>
            <w:tcW w:w="3210" w:type="dxa"/>
          </w:tcPr>
          <w:p w14:paraId="3A27F5B6" w14:textId="67CDC2F7" w:rsidR="007F448C" w:rsidRPr="008F0EE8" w:rsidRDefault="007F448C" w:rsidP="00305C2C">
            <w:pPr>
              <w:rPr>
                <w:rFonts w:asciiTheme="majorHAnsi" w:hAnsiTheme="majorHAnsi" w:cstheme="majorHAnsi"/>
                <w:b/>
              </w:rPr>
            </w:pPr>
            <w:r w:rsidRPr="008F0EE8">
              <w:rPr>
                <w:rFonts w:asciiTheme="majorHAnsi" w:hAnsiTheme="majorHAnsi" w:cstheme="majorHAnsi"/>
                <w:b/>
                <w:u w:val="single"/>
              </w:rPr>
              <w:t>Aversions</w:t>
            </w:r>
            <w:r w:rsidR="007F17D1" w:rsidRPr="008F0EE8">
              <w:rPr>
                <w:rFonts w:asciiTheme="majorHAnsi" w:hAnsiTheme="majorHAnsi" w:cstheme="majorHAnsi"/>
                <w:b/>
              </w:rPr>
              <w:t xml:space="preserve"> *</w:t>
            </w:r>
          </w:p>
        </w:tc>
      </w:tr>
      <w:tr w:rsidR="008F0EE8" w:rsidRPr="008F0EE8" w14:paraId="359F2F2C" w14:textId="77777777" w:rsidTr="00305C2C">
        <w:tc>
          <w:tcPr>
            <w:tcW w:w="3209" w:type="dxa"/>
          </w:tcPr>
          <w:p w14:paraId="613D6D12"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Grosse portion (1½)</w:t>
            </w:r>
          </w:p>
        </w:tc>
        <w:tc>
          <w:tcPr>
            <w:tcW w:w="3210" w:type="dxa"/>
          </w:tcPr>
          <w:p w14:paraId="0C8E3DF5"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Léger hypocalorique</w:t>
            </w:r>
          </w:p>
        </w:tc>
        <w:tc>
          <w:tcPr>
            <w:tcW w:w="3210" w:type="dxa"/>
          </w:tcPr>
          <w:p w14:paraId="47EBA17E"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 xml:space="preserve">Poisson, Saumon, Truite fumée, </w:t>
            </w:r>
          </w:p>
        </w:tc>
      </w:tr>
      <w:tr w:rsidR="008F0EE8" w:rsidRPr="008F0EE8" w14:paraId="4E0EB161" w14:textId="77777777" w:rsidTr="00305C2C">
        <w:tc>
          <w:tcPr>
            <w:tcW w:w="3209" w:type="dxa"/>
          </w:tcPr>
          <w:p w14:paraId="36E18101"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Standard / Normal (1/1)</w:t>
            </w:r>
          </w:p>
        </w:tc>
        <w:tc>
          <w:tcPr>
            <w:tcW w:w="3210" w:type="dxa"/>
          </w:tcPr>
          <w:p w14:paraId="041ECAEC"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Léger épargne digestive large</w:t>
            </w:r>
          </w:p>
        </w:tc>
        <w:tc>
          <w:tcPr>
            <w:tcW w:w="3210" w:type="dxa"/>
          </w:tcPr>
          <w:p w14:paraId="2C5B851F"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Fruits de mer, Crevettes</w:t>
            </w:r>
          </w:p>
        </w:tc>
      </w:tr>
      <w:tr w:rsidR="008F0EE8" w:rsidRPr="008F0EE8" w14:paraId="32CDBCA3" w14:textId="77777777" w:rsidTr="00305C2C">
        <w:tc>
          <w:tcPr>
            <w:tcW w:w="3209" w:type="dxa"/>
          </w:tcPr>
          <w:p w14:paraId="24B7BC25"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Demi-portion (1/2)</w:t>
            </w:r>
          </w:p>
        </w:tc>
        <w:tc>
          <w:tcPr>
            <w:tcW w:w="3210" w:type="dxa"/>
          </w:tcPr>
          <w:p w14:paraId="37B98C1E"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Diabétique</w:t>
            </w:r>
          </w:p>
        </w:tc>
        <w:tc>
          <w:tcPr>
            <w:tcW w:w="3210" w:type="dxa"/>
          </w:tcPr>
          <w:p w14:paraId="644128F9" w14:textId="77777777" w:rsidR="007F448C" w:rsidRPr="008F0EE8" w:rsidRDefault="007F448C" w:rsidP="00305C2C">
            <w:pPr>
              <w:rPr>
                <w:rFonts w:asciiTheme="majorHAnsi" w:hAnsiTheme="majorHAnsi" w:cstheme="majorHAnsi"/>
              </w:rPr>
            </w:pPr>
          </w:p>
        </w:tc>
      </w:tr>
      <w:tr w:rsidR="008F0EE8" w:rsidRPr="008F0EE8" w14:paraId="7F338BAA" w14:textId="77777777" w:rsidTr="00305C2C">
        <w:tc>
          <w:tcPr>
            <w:tcW w:w="3209" w:type="dxa"/>
          </w:tcPr>
          <w:p w14:paraId="19CA8D70"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Quart de portion (1/4)</w:t>
            </w:r>
          </w:p>
        </w:tc>
        <w:tc>
          <w:tcPr>
            <w:tcW w:w="3210" w:type="dxa"/>
          </w:tcPr>
          <w:p w14:paraId="0AA0BB76"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Peu de fibres</w:t>
            </w:r>
          </w:p>
        </w:tc>
        <w:tc>
          <w:tcPr>
            <w:tcW w:w="3210" w:type="dxa"/>
          </w:tcPr>
          <w:p w14:paraId="53445311"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 xml:space="preserve">Boudin, Foie, Langue, Chasse, </w:t>
            </w:r>
          </w:p>
        </w:tc>
      </w:tr>
      <w:tr w:rsidR="008F0EE8" w:rsidRPr="008F0EE8" w14:paraId="425AC631" w14:textId="77777777" w:rsidTr="00305C2C">
        <w:tc>
          <w:tcPr>
            <w:tcW w:w="3209" w:type="dxa"/>
          </w:tcPr>
          <w:p w14:paraId="7781E673" w14:textId="77777777" w:rsidR="007F448C" w:rsidRPr="008F0EE8" w:rsidRDefault="007F448C" w:rsidP="00305C2C">
            <w:pPr>
              <w:rPr>
                <w:rFonts w:asciiTheme="majorHAnsi" w:hAnsiTheme="majorHAnsi" w:cstheme="majorHAnsi"/>
              </w:rPr>
            </w:pPr>
          </w:p>
        </w:tc>
        <w:tc>
          <w:tcPr>
            <w:tcW w:w="3210" w:type="dxa"/>
          </w:tcPr>
          <w:p w14:paraId="4D72C6FB"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Peu de / Sans sauce</w:t>
            </w:r>
          </w:p>
        </w:tc>
        <w:tc>
          <w:tcPr>
            <w:tcW w:w="3210" w:type="dxa"/>
          </w:tcPr>
          <w:p w14:paraId="4748791A"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 xml:space="preserve">Abats, Agneau, Chasse, Lapin, </w:t>
            </w:r>
          </w:p>
        </w:tc>
      </w:tr>
      <w:tr w:rsidR="008F0EE8" w:rsidRPr="008F0EE8" w14:paraId="00B3EE7D" w14:textId="77777777" w:rsidTr="00305C2C">
        <w:tc>
          <w:tcPr>
            <w:tcW w:w="3209" w:type="dxa"/>
          </w:tcPr>
          <w:p w14:paraId="2F722749" w14:textId="77777777" w:rsidR="007F448C" w:rsidRPr="008F0EE8" w:rsidRDefault="007F448C" w:rsidP="00305C2C">
            <w:pPr>
              <w:rPr>
                <w:rFonts w:asciiTheme="majorHAnsi" w:hAnsiTheme="majorHAnsi" w:cstheme="majorHAnsi"/>
              </w:rPr>
            </w:pPr>
            <w:r w:rsidRPr="008F0EE8">
              <w:rPr>
                <w:rFonts w:asciiTheme="majorHAnsi" w:hAnsiTheme="majorHAnsi" w:cstheme="majorHAnsi"/>
                <w:b/>
                <w:u w:val="single"/>
              </w:rPr>
              <w:t>Textures</w:t>
            </w:r>
          </w:p>
        </w:tc>
        <w:tc>
          <w:tcPr>
            <w:tcW w:w="3210" w:type="dxa"/>
          </w:tcPr>
          <w:p w14:paraId="4959DB0F"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 xml:space="preserve">+++/--- protéines, </w:t>
            </w:r>
            <w:proofErr w:type="spellStart"/>
            <w:r w:rsidRPr="008F0EE8">
              <w:rPr>
                <w:rFonts w:asciiTheme="majorHAnsi" w:hAnsiTheme="majorHAnsi" w:cstheme="majorHAnsi"/>
              </w:rPr>
              <w:t>féculen</w:t>
            </w:r>
            <w:proofErr w:type="spellEnd"/>
            <w:r w:rsidRPr="008F0EE8">
              <w:rPr>
                <w:rFonts w:asciiTheme="majorHAnsi" w:hAnsiTheme="majorHAnsi" w:cstheme="majorHAnsi"/>
              </w:rPr>
              <w:t xml:space="preserve">, </w:t>
            </w:r>
            <w:proofErr w:type="spellStart"/>
            <w:r w:rsidRPr="008F0EE8">
              <w:rPr>
                <w:rFonts w:asciiTheme="majorHAnsi" w:hAnsiTheme="majorHAnsi" w:cstheme="majorHAnsi"/>
              </w:rPr>
              <w:t>légum</w:t>
            </w:r>
            <w:proofErr w:type="spellEnd"/>
          </w:p>
        </w:tc>
        <w:tc>
          <w:tcPr>
            <w:tcW w:w="3210" w:type="dxa"/>
          </w:tcPr>
          <w:p w14:paraId="1735A97D"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 xml:space="preserve">Cheval, Salé (jambon, lard, </w:t>
            </w:r>
            <w:proofErr w:type="spellStart"/>
            <w:r w:rsidRPr="008F0EE8">
              <w:rPr>
                <w:rFonts w:asciiTheme="majorHAnsi" w:hAnsiTheme="majorHAnsi" w:cstheme="majorHAnsi"/>
              </w:rPr>
              <w:t>saucis</w:t>
            </w:r>
            <w:proofErr w:type="spellEnd"/>
            <w:r w:rsidRPr="008F0EE8">
              <w:rPr>
                <w:rFonts w:asciiTheme="majorHAnsi" w:hAnsiTheme="majorHAnsi" w:cstheme="majorHAnsi"/>
              </w:rPr>
              <w:t>-</w:t>
            </w:r>
          </w:p>
        </w:tc>
      </w:tr>
      <w:tr w:rsidR="008F0EE8" w:rsidRPr="008F0EE8" w14:paraId="76088429" w14:textId="77777777" w:rsidTr="00305C2C">
        <w:tc>
          <w:tcPr>
            <w:tcW w:w="3209" w:type="dxa"/>
          </w:tcPr>
          <w:p w14:paraId="11D0EF3B"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Ordinaire / Standard</w:t>
            </w:r>
            <w:r w:rsidRPr="008F0EE8">
              <w:rPr>
                <w:rFonts w:asciiTheme="majorHAnsi" w:hAnsiTheme="majorHAnsi" w:cstheme="majorHAnsi"/>
              </w:rPr>
              <w:tab/>
            </w:r>
          </w:p>
        </w:tc>
        <w:tc>
          <w:tcPr>
            <w:tcW w:w="3210" w:type="dxa"/>
          </w:tcPr>
          <w:p w14:paraId="1776584B"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Sans lactose large / strict</w:t>
            </w:r>
          </w:p>
        </w:tc>
        <w:tc>
          <w:tcPr>
            <w:tcW w:w="3210" w:type="dxa"/>
          </w:tcPr>
          <w:p w14:paraId="3225FA85"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ses, saucisson), Viande hachée</w:t>
            </w:r>
          </w:p>
        </w:tc>
      </w:tr>
      <w:tr w:rsidR="008F0EE8" w:rsidRPr="008F0EE8" w14:paraId="1862F564" w14:textId="77777777" w:rsidTr="00305C2C">
        <w:tc>
          <w:tcPr>
            <w:tcW w:w="3209" w:type="dxa"/>
          </w:tcPr>
          <w:p w14:paraId="3FC31829"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Haché</w:t>
            </w:r>
          </w:p>
        </w:tc>
        <w:tc>
          <w:tcPr>
            <w:tcW w:w="3210" w:type="dxa"/>
          </w:tcPr>
          <w:p w14:paraId="3A82B77C"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Sans gluten</w:t>
            </w:r>
          </w:p>
        </w:tc>
        <w:tc>
          <w:tcPr>
            <w:tcW w:w="3210" w:type="dxa"/>
          </w:tcPr>
          <w:p w14:paraId="43C5DAAD" w14:textId="77777777" w:rsidR="007F448C" w:rsidRPr="008F0EE8" w:rsidRDefault="007F448C" w:rsidP="00305C2C">
            <w:pPr>
              <w:rPr>
                <w:rFonts w:asciiTheme="majorHAnsi" w:hAnsiTheme="majorHAnsi" w:cstheme="majorHAnsi"/>
              </w:rPr>
            </w:pPr>
          </w:p>
        </w:tc>
      </w:tr>
      <w:tr w:rsidR="008F0EE8" w:rsidRPr="008F0EE8" w14:paraId="258B2227" w14:textId="77777777" w:rsidTr="00305C2C">
        <w:tc>
          <w:tcPr>
            <w:tcW w:w="3209" w:type="dxa"/>
          </w:tcPr>
          <w:p w14:paraId="276CCF4D"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Haché finement</w:t>
            </w:r>
          </w:p>
        </w:tc>
        <w:tc>
          <w:tcPr>
            <w:tcW w:w="3210" w:type="dxa"/>
          </w:tcPr>
          <w:p w14:paraId="14598BE0"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Sans graisse</w:t>
            </w:r>
          </w:p>
        </w:tc>
        <w:tc>
          <w:tcPr>
            <w:tcW w:w="3210" w:type="dxa"/>
          </w:tcPr>
          <w:p w14:paraId="4A57CE1E"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Œufs</w:t>
            </w:r>
          </w:p>
        </w:tc>
      </w:tr>
      <w:tr w:rsidR="008F0EE8" w:rsidRPr="008F0EE8" w14:paraId="5B562C02" w14:textId="77777777" w:rsidTr="00305C2C">
        <w:tc>
          <w:tcPr>
            <w:tcW w:w="3209" w:type="dxa"/>
          </w:tcPr>
          <w:p w14:paraId="65A9F00F"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Mixé lisse</w:t>
            </w:r>
          </w:p>
        </w:tc>
        <w:tc>
          <w:tcPr>
            <w:tcW w:w="3210" w:type="dxa"/>
          </w:tcPr>
          <w:p w14:paraId="436B4AA3"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Sans alcool strict</w:t>
            </w:r>
          </w:p>
        </w:tc>
        <w:tc>
          <w:tcPr>
            <w:tcW w:w="3210" w:type="dxa"/>
          </w:tcPr>
          <w:p w14:paraId="061B2B3B" w14:textId="77777777" w:rsidR="007F448C" w:rsidRPr="008F0EE8" w:rsidRDefault="007F448C" w:rsidP="00305C2C">
            <w:pPr>
              <w:rPr>
                <w:rFonts w:asciiTheme="majorHAnsi" w:hAnsiTheme="majorHAnsi" w:cstheme="majorHAnsi"/>
              </w:rPr>
            </w:pPr>
          </w:p>
        </w:tc>
      </w:tr>
      <w:tr w:rsidR="008F0EE8" w:rsidRPr="008F0EE8" w14:paraId="1FC0D341" w14:textId="77777777" w:rsidTr="00305C2C">
        <w:tc>
          <w:tcPr>
            <w:tcW w:w="3209" w:type="dxa"/>
          </w:tcPr>
          <w:p w14:paraId="13E31DB3"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Semi-liquide</w:t>
            </w:r>
          </w:p>
        </w:tc>
        <w:tc>
          <w:tcPr>
            <w:tcW w:w="3210" w:type="dxa"/>
          </w:tcPr>
          <w:p w14:paraId="0AF70EC2"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Sans porc</w:t>
            </w:r>
          </w:p>
        </w:tc>
        <w:tc>
          <w:tcPr>
            <w:tcW w:w="3210" w:type="dxa"/>
          </w:tcPr>
          <w:p w14:paraId="42FDDAD4"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Semoule, Blé, Polenta, Riz</w:t>
            </w:r>
          </w:p>
        </w:tc>
      </w:tr>
      <w:tr w:rsidR="008F0EE8" w:rsidRPr="008F0EE8" w14:paraId="05C1DA4E" w14:textId="77777777" w:rsidTr="00305C2C">
        <w:tc>
          <w:tcPr>
            <w:tcW w:w="3209" w:type="dxa"/>
          </w:tcPr>
          <w:p w14:paraId="43752F18"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Manger-main « Finger-Food » *</w:t>
            </w:r>
          </w:p>
        </w:tc>
        <w:tc>
          <w:tcPr>
            <w:tcW w:w="3210" w:type="dxa"/>
          </w:tcPr>
          <w:p w14:paraId="019C7454"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Sans viande (≠ végétarien)</w:t>
            </w:r>
          </w:p>
        </w:tc>
        <w:tc>
          <w:tcPr>
            <w:tcW w:w="3210" w:type="dxa"/>
          </w:tcPr>
          <w:p w14:paraId="6A276E5D" w14:textId="77777777" w:rsidR="007F448C" w:rsidRPr="008F0EE8" w:rsidRDefault="007F448C" w:rsidP="00305C2C">
            <w:pPr>
              <w:rPr>
                <w:rFonts w:asciiTheme="majorHAnsi" w:hAnsiTheme="majorHAnsi" w:cstheme="majorHAnsi"/>
              </w:rPr>
            </w:pPr>
          </w:p>
        </w:tc>
      </w:tr>
      <w:tr w:rsidR="008F0EE8" w:rsidRPr="008F0EE8" w14:paraId="3BE84E73" w14:textId="77777777" w:rsidTr="00305C2C">
        <w:tc>
          <w:tcPr>
            <w:tcW w:w="3209" w:type="dxa"/>
          </w:tcPr>
          <w:p w14:paraId="78E08C38"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 = réservé aux USD)</w:t>
            </w:r>
          </w:p>
        </w:tc>
        <w:tc>
          <w:tcPr>
            <w:tcW w:w="3210" w:type="dxa"/>
          </w:tcPr>
          <w:p w14:paraId="59702EC9"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Sans crudités</w:t>
            </w:r>
          </w:p>
        </w:tc>
        <w:tc>
          <w:tcPr>
            <w:tcW w:w="3210" w:type="dxa"/>
          </w:tcPr>
          <w:p w14:paraId="3FBFCB55"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 xml:space="preserve">Flatulents, Choux, Brocoli, Ail, </w:t>
            </w:r>
          </w:p>
        </w:tc>
      </w:tr>
      <w:tr w:rsidR="008F0EE8" w:rsidRPr="008F0EE8" w14:paraId="538DB720" w14:textId="77777777" w:rsidTr="00305C2C">
        <w:tc>
          <w:tcPr>
            <w:tcW w:w="3209" w:type="dxa"/>
          </w:tcPr>
          <w:p w14:paraId="5A16720F" w14:textId="77777777" w:rsidR="007F448C" w:rsidRPr="008F0EE8" w:rsidRDefault="007F448C" w:rsidP="00305C2C">
            <w:pPr>
              <w:rPr>
                <w:rFonts w:asciiTheme="majorHAnsi" w:hAnsiTheme="majorHAnsi" w:cstheme="majorHAnsi"/>
              </w:rPr>
            </w:pPr>
          </w:p>
        </w:tc>
        <w:tc>
          <w:tcPr>
            <w:tcW w:w="3210" w:type="dxa"/>
          </w:tcPr>
          <w:p w14:paraId="2A2292F3"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Sans repas froids</w:t>
            </w:r>
          </w:p>
        </w:tc>
        <w:tc>
          <w:tcPr>
            <w:tcW w:w="3210" w:type="dxa"/>
          </w:tcPr>
          <w:p w14:paraId="0B6C4487"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 xml:space="preserve">Crudités, Champignons, Oignon, </w:t>
            </w:r>
          </w:p>
        </w:tc>
      </w:tr>
      <w:tr w:rsidR="008F0EE8" w:rsidRPr="008F0EE8" w14:paraId="7D40DAC0" w14:textId="77777777" w:rsidTr="00305C2C">
        <w:tc>
          <w:tcPr>
            <w:tcW w:w="3209" w:type="dxa"/>
          </w:tcPr>
          <w:p w14:paraId="7EB7166C" w14:textId="77777777" w:rsidR="007F448C" w:rsidRPr="008F0EE8" w:rsidRDefault="007F448C" w:rsidP="00305C2C">
            <w:pPr>
              <w:rPr>
                <w:rFonts w:asciiTheme="majorHAnsi" w:hAnsiTheme="majorHAnsi" w:cstheme="majorHAnsi"/>
              </w:rPr>
            </w:pPr>
          </w:p>
        </w:tc>
        <w:tc>
          <w:tcPr>
            <w:tcW w:w="3210" w:type="dxa"/>
          </w:tcPr>
          <w:p w14:paraId="50E4183B" w14:textId="77777777" w:rsidR="007F448C" w:rsidRPr="008F0EE8" w:rsidRDefault="007F448C" w:rsidP="00305C2C">
            <w:pPr>
              <w:rPr>
                <w:rFonts w:asciiTheme="majorHAnsi" w:hAnsiTheme="majorHAnsi" w:cstheme="majorHAnsi"/>
              </w:rPr>
            </w:pPr>
          </w:p>
        </w:tc>
        <w:tc>
          <w:tcPr>
            <w:tcW w:w="3210" w:type="dxa"/>
          </w:tcPr>
          <w:p w14:paraId="598277F5"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 xml:space="preserve">Tomate, Poivron, Ratatouille, </w:t>
            </w:r>
          </w:p>
        </w:tc>
      </w:tr>
      <w:tr w:rsidR="008F0EE8" w:rsidRPr="008F0EE8" w14:paraId="308C765D" w14:textId="77777777" w:rsidTr="00305C2C">
        <w:tc>
          <w:tcPr>
            <w:tcW w:w="3209" w:type="dxa"/>
          </w:tcPr>
          <w:p w14:paraId="3C14F568" w14:textId="77777777" w:rsidR="007F448C" w:rsidRPr="008F0EE8" w:rsidRDefault="007F448C" w:rsidP="00305C2C">
            <w:pPr>
              <w:rPr>
                <w:rFonts w:asciiTheme="majorHAnsi" w:hAnsiTheme="majorHAnsi" w:cstheme="majorHAnsi"/>
              </w:rPr>
            </w:pPr>
          </w:p>
        </w:tc>
        <w:tc>
          <w:tcPr>
            <w:tcW w:w="3210" w:type="dxa"/>
          </w:tcPr>
          <w:p w14:paraId="0B1761CA" w14:textId="77777777" w:rsidR="007F448C" w:rsidRPr="008F0EE8" w:rsidRDefault="007F448C" w:rsidP="00305C2C">
            <w:pPr>
              <w:rPr>
                <w:rFonts w:asciiTheme="majorHAnsi" w:hAnsiTheme="majorHAnsi" w:cstheme="majorHAnsi"/>
              </w:rPr>
            </w:pPr>
          </w:p>
        </w:tc>
        <w:tc>
          <w:tcPr>
            <w:tcW w:w="3210" w:type="dxa"/>
          </w:tcPr>
          <w:p w14:paraId="1B0F2F0B"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Epinard, Fenouil, Maïs, Salade,</w:t>
            </w:r>
          </w:p>
        </w:tc>
      </w:tr>
      <w:tr w:rsidR="008F0EE8" w:rsidRPr="008F0EE8" w14:paraId="512C9931" w14:textId="77777777" w:rsidTr="00305C2C">
        <w:tc>
          <w:tcPr>
            <w:tcW w:w="3209" w:type="dxa"/>
          </w:tcPr>
          <w:p w14:paraId="17A59E90" w14:textId="77777777" w:rsidR="007F448C" w:rsidRPr="008F0EE8" w:rsidRDefault="007F448C" w:rsidP="00305C2C">
            <w:pPr>
              <w:rPr>
                <w:rFonts w:asciiTheme="majorHAnsi" w:hAnsiTheme="majorHAnsi" w:cstheme="majorHAnsi"/>
              </w:rPr>
            </w:pPr>
          </w:p>
        </w:tc>
        <w:tc>
          <w:tcPr>
            <w:tcW w:w="3210" w:type="dxa"/>
          </w:tcPr>
          <w:p w14:paraId="47C0A672" w14:textId="77777777" w:rsidR="007F448C" w:rsidRPr="008F0EE8" w:rsidRDefault="007F448C" w:rsidP="00305C2C">
            <w:pPr>
              <w:rPr>
                <w:rFonts w:asciiTheme="majorHAnsi" w:hAnsiTheme="majorHAnsi" w:cstheme="majorHAnsi"/>
              </w:rPr>
            </w:pPr>
            <w:r w:rsidRPr="008F0EE8">
              <w:rPr>
                <w:rFonts w:asciiTheme="majorHAnsi" w:hAnsiTheme="majorHAnsi" w:cstheme="majorHAnsi"/>
                <w:b/>
                <w:u w:val="single"/>
              </w:rPr>
              <w:t>Allergies / Intolérances</w:t>
            </w:r>
          </w:p>
        </w:tc>
        <w:tc>
          <w:tcPr>
            <w:tcW w:w="3210" w:type="dxa"/>
          </w:tcPr>
          <w:p w14:paraId="44BE3CBB"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Côtes de bettes</w:t>
            </w:r>
          </w:p>
        </w:tc>
      </w:tr>
      <w:tr w:rsidR="008F0EE8" w:rsidRPr="008F0EE8" w14:paraId="5ED891D5" w14:textId="77777777" w:rsidTr="00305C2C">
        <w:tc>
          <w:tcPr>
            <w:tcW w:w="3209" w:type="dxa"/>
          </w:tcPr>
          <w:p w14:paraId="36FDBCAD" w14:textId="77777777" w:rsidR="007F448C" w:rsidRPr="008F0EE8" w:rsidRDefault="007F448C" w:rsidP="00305C2C">
            <w:pPr>
              <w:rPr>
                <w:rFonts w:asciiTheme="majorHAnsi" w:hAnsiTheme="majorHAnsi" w:cstheme="majorHAnsi"/>
              </w:rPr>
            </w:pPr>
          </w:p>
        </w:tc>
        <w:tc>
          <w:tcPr>
            <w:tcW w:w="3210" w:type="dxa"/>
          </w:tcPr>
          <w:p w14:paraId="3F3C0473"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Fraises</w:t>
            </w:r>
          </w:p>
        </w:tc>
        <w:tc>
          <w:tcPr>
            <w:tcW w:w="3210" w:type="dxa"/>
          </w:tcPr>
          <w:p w14:paraId="7C83942E" w14:textId="77777777" w:rsidR="007F448C" w:rsidRPr="008F0EE8" w:rsidRDefault="007F448C" w:rsidP="00305C2C">
            <w:pPr>
              <w:rPr>
                <w:rFonts w:asciiTheme="majorHAnsi" w:hAnsiTheme="majorHAnsi" w:cstheme="majorHAnsi"/>
              </w:rPr>
            </w:pPr>
          </w:p>
        </w:tc>
      </w:tr>
      <w:tr w:rsidR="008F0EE8" w:rsidRPr="008F0EE8" w14:paraId="47358E4A" w14:textId="77777777" w:rsidTr="00305C2C">
        <w:tc>
          <w:tcPr>
            <w:tcW w:w="3209" w:type="dxa"/>
          </w:tcPr>
          <w:p w14:paraId="355F9297" w14:textId="77777777" w:rsidR="007F448C" w:rsidRPr="008F0EE8" w:rsidRDefault="007F448C" w:rsidP="00305C2C">
            <w:pPr>
              <w:rPr>
                <w:rFonts w:asciiTheme="majorHAnsi" w:hAnsiTheme="majorHAnsi" w:cstheme="majorHAnsi"/>
              </w:rPr>
            </w:pPr>
          </w:p>
        </w:tc>
        <w:tc>
          <w:tcPr>
            <w:tcW w:w="3210" w:type="dxa"/>
          </w:tcPr>
          <w:p w14:paraId="2E876826"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Curry</w:t>
            </w:r>
          </w:p>
        </w:tc>
        <w:tc>
          <w:tcPr>
            <w:tcW w:w="3210" w:type="dxa"/>
          </w:tcPr>
          <w:p w14:paraId="1BB3439D"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Fromage</w:t>
            </w:r>
          </w:p>
        </w:tc>
      </w:tr>
      <w:tr w:rsidR="008F0EE8" w:rsidRPr="008F0EE8" w14:paraId="6D7D6285" w14:textId="77777777" w:rsidTr="00305C2C">
        <w:tc>
          <w:tcPr>
            <w:tcW w:w="3209" w:type="dxa"/>
          </w:tcPr>
          <w:p w14:paraId="6CA085D2" w14:textId="77777777" w:rsidR="007F448C" w:rsidRPr="008F0EE8" w:rsidRDefault="007F448C" w:rsidP="00305C2C">
            <w:pPr>
              <w:rPr>
                <w:rFonts w:asciiTheme="majorHAnsi" w:hAnsiTheme="majorHAnsi" w:cstheme="majorHAnsi"/>
              </w:rPr>
            </w:pPr>
          </w:p>
        </w:tc>
        <w:tc>
          <w:tcPr>
            <w:tcW w:w="3210" w:type="dxa"/>
          </w:tcPr>
          <w:p w14:paraId="653ABA6E"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Noix</w:t>
            </w:r>
          </w:p>
        </w:tc>
        <w:tc>
          <w:tcPr>
            <w:tcW w:w="3210" w:type="dxa"/>
          </w:tcPr>
          <w:p w14:paraId="190EF298" w14:textId="77777777" w:rsidR="007F448C" w:rsidRPr="008F0EE8" w:rsidRDefault="007F448C" w:rsidP="00305C2C">
            <w:pPr>
              <w:rPr>
                <w:rFonts w:asciiTheme="majorHAnsi" w:hAnsiTheme="majorHAnsi" w:cstheme="majorHAnsi"/>
              </w:rPr>
            </w:pPr>
          </w:p>
        </w:tc>
      </w:tr>
      <w:tr w:rsidR="008F0EE8" w:rsidRPr="008F0EE8" w14:paraId="44880627" w14:textId="77777777" w:rsidTr="00305C2C">
        <w:tc>
          <w:tcPr>
            <w:tcW w:w="3209" w:type="dxa"/>
          </w:tcPr>
          <w:p w14:paraId="7E397615" w14:textId="77777777" w:rsidR="007F448C" w:rsidRPr="008F0EE8" w:rsidRDefault="007F448C" w:rsidP="00305C2C">
            <w:pPr>
              <w:rPr>
                <w:rFonts w:asciiTheme="majorHAnsi" w:hAnsiTheme="majorHAnsi" w:cstheme="majorHAnsi"/>
              </w:rPr>
            </w:pPr>
          </w:p>
        </w:tc>
        <w:tc>
          <w:tcPr>
            <w:tcW w:w="3210" w:type="dxa"/>
          </w:tcPr>
          <w:p w14:paraId="7D7407E0"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Fruits à coques</w:t>
            </w:r>
          </w:p>
        </w:tc>
        <w:tc>
          <w:tcPr>
            <w:tcW w:w="3210" w:type="dxa"/>
          </w:tcPr>
          <w:p w14:paraId="675F0D24"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Aliments panés</w:t>
            </w:r>
          </w:p>
        </w:tc>
      </w:tr>
      <w:tr w:rsidR="008F0EE8" w:rsidRPr="008F0EE8" w14:paraId="2E551AD0" w14:textId="77777777" w:rsidTr="00305C2C">
        <w:tc>
          <w:tcPr>
            <w:tcW w:w="3209" w:type="dxa"/>
          </w:tcPr>
          <w:p w14:paraId="3160EB79" w14:textId="77777777" w:rsidR="007F448C" w:rsidRPr="008F0EE8" w:rsidRDefault="007F448C" w:rsidP="00305C2C">
            <w:pPr>
              <w:rPr>
                <w:rFonts w:asciiTheme="majorHAnsi" w:hAnsiTheme="majorHAnsi" w:cstheme="majorHAnsi"/>
              </w:rPr>
            </w:pPr>
          </w:p>
        </w:tc>
        <w:tc>
          <w:tcPr>
            <w:tcW w:w="3210" w:type="dxa"/>
          </w:tcPr>
          <w:p w14:paraId="6E364A9C" w14:textId="77777777" w:rsidR="007F448C" w:rsidRPr="008F0EE8" w:rsidRDefault="007F448C" w:rsidP="00305C2C">
            <w:pPr>
              <w:rPr>
                <w:rFonts w:asciiTheme="majorHAnsi" w:hAnsiTheme="majorHAnsi" w:cstheme="majorHAnsi"/>
              </w:rPr>
            </w:pPr>
          </w:p>
        </w:tc>
        <w:tc>
          <w:tcPr>
            <w:tcW w:w="3210" w:type="dxa"/>
          </w:tcPr>
          <w:p w14:paraId="33D931B7" w14:textId="77777777" w:rsidR="007F448C" w:rsidRPr="008F0EE8" w:rsidRDefault="007F448C" w:rsidP="00305C2C">
            <w:pPr>
              <w:rPr>
                <w:rFonts w:asciiTheme="majorHAnsi" w:hAnsiTheme="majorHAnsi" w:cstheme="majorHAnsi"/>
              </w:rPr>
            </w:pPr>
          </w:p>
        </w:tc>
      </w:tr>
      <w:tr w:rsidR="007F448C" w:rsidRPr="008F0EE8" w14:paraId="08A3338C" w14:textId="77777777" w:rsidTr="00305C2C">
        <w:tc>
          <w:tcPr>
            <w:tcW w:w="3209" w:type="dxa"/>
          </w:tcPr>
          <w:p w14:paraId="11F27588" w14:textId="77777777" w:rsidR="007F448C" w:rsidRPr="008F0EE8" w:rsidRDefault="007F448C" w:rsidP="00305C2C">
            <w:pPr>
              <w:rPr>
                <w:rFonts w:asciiTheme="majorHAnsi" w:hAnsiTheme="majorHAnsi" w:cstheme="majorHAnsi"/>
              </w:rPr>
            </w:pPr>
          </w:p>
        </w:tc>
        <w:tc>
          <w:tcPr>
            <w:tcW w:w="3210" w:type="dxa"/>
          </w:tcPr>
          <w:p w14:paraId="1D939F53" w14:textId="77777777" w:rsidR="007F448C" w:rsidRPr="008F0EE8" w:rsidRDefault="007F448C" w:rsidP="00305C2C">
            <w:pPr>
              <w:rPr>
                <w:rFonts w:asciiTheme="majorHAnsi" w:hAnsiTheme="majorHAnsi" w:cstheme="majorHAnsi"/>
              </w:rPr>
            </w:pPr>
          </w:p>
        </w:tc>
        <w:tc>
          <w:tcPr>
            <w:tcW w:w="3210" w:type="dxa"/>
          </w:tcPr>
          <w:p w14:paraId="4354007A"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Chocolat</w:t>
            </w:r>
          </w:p>
        </w:tc>
      </w:tr>
    </w:tbl>
    <w:p w14:paraId="77FD328F" w14:textId="77777777" w:rsidR="007F448C" w:rsidRPr="008F0EE8" w:rsidRDefault="007F448C" w:rsidP="007F448C">
      <w:pPr>
        <w:rPr>
          <w:rFonts w:asciiTheme="majorHAnsi" w:hAnsiTheme="majorHAnsi" w:cstheme="majorHAnsi"/>
        </w:rPr>
      </w:pPr>
    </w:p>
    <w:p w14:paraId="19F2C37D" w14:textId="33AA3F9B" w:rsidR="007F17D1" w:rsidRPr="008F0EE8" w:rsidRDefault="007F17D1" w:rsidP="007F17D1">
      <w:pPr>
        <w:pStyle w:val="Paragraphedeliste"/>
        <w:ind w:left="284" w:hanging="284"/>
        <w:jc w:val="both"/>
        <w:rPr>
          <w:rFonts w:asciiTheme="majorHAnsi" w:hAnsiTheme="majorHAnsi" w:cstheme="majorHAnsi"/>
        </w:rPr>
      </w:pPr>
      <w:r w:rsidRPr="008F0EE8">
        <w:rPr>
          <w:rFonts w:asciiTheme="majorHAnsi" w:hAnsiTheme="majorHAnsi" w:cstheme="majorHAnsi"/>
        </w:rPr>
        <w:t xml:space="preserve">* </w:t>
      </w:r>
      <w:r w:rsidRPr="008F0EE8">
        <w:rPr>
          <w:rFonts w:asciiTheme="majorHAnsi" w:hAnsiTheme="majorHAnsi" w:cstheme="majorHAnsi"/>
        </w:rPr>
        <w:tab/>
      </w:r>
      <w:r w:rsidRPr="008F0EE8">
        <w:rPr>
          <w:rFonts w:asciiTheme="majorHAnsi" w:hAnsiTheme="majorHAnsi" w:cstheme="majorHAnsi"/>
          <w:b/>
          <w:u w:val="single"/>
        </w:rPr>
        <w:t>Aversions alimentaires</w:t>
      </w:r>
    </w:p>
    <w:p w14:paraId="297ED96B" w14:textId="77777777" w:rsidR="007F17D1" w:rsidRPr="008F0EE8" w:rsidRDefault="007F17D1" w:rsidP="007F17D1">
      <w:pPr>
        <w:pStyle w:val="Paragraphedeliste"/>
        <w:ind w:left="284"/>
        <w:jc w:val="both"/>
        <w:rPr>
          <w:rFonts w:asciiTheme="majorHAnsi" w:hAnsiTheme="majorHAnsi" w:cstheme="majorHAnsi"/>
          <w:sz w:val="10"/>
          <w:szCs w:val="10"/>
        </w:rPr>
      </w:pPr>
    </w:p>
    <w:p w14:paraId="47899AB3" w14:textId="0E17C8E6" w:rsidR="007F448C" w:rsidRPr="008F0EE8" w:rsidRDefault="007F17D1" w:rsidP="00FC68C4">
      <w:pPr>
        <w:pStyle w:val="Paragraphedeliste"/>
        <w:ind w:left="284"/>
        <w:jc w:val="both"/>
        <w:rPr>
          <w:rFonts w:asciiTheme="majorHAnsi" w:hAnsiTheme="majorHAnsi" w:cstheme="majorHAnsi"/>
        </w:rPr>
      </w:pPr>
      <w:r w:rsidRPr="008F0EE8">
        <w:rPr>
          <w:rFonts w:asciiTheme="majorHAnsi" w:hAnsiTheme="majorHAnsi" w:cstheme="majorHAnsi"/>
        </w:rPr>
        <w:t xml:space="preserve">La volonté commune </w:t>
      </w:r>
      <w:r w:rsidR="00FC68C4" w:rsidRPr="008F0EE8">
        <w:rPr>
          <w:rFonts w:asciiTheme="majorHAnsi" w:hAnsiTheme="majorHAnsi" w:cstheme="majorHAnsi"/>
        </w:rPr>
        <w:t xml:space="preserve">est </w:t>
      </w:r>
      <w:r w:rsidRPr="008F0EE8">
        <w:rPr>
          <w:rFonts w:asciiTheme="majorHAnsi" w:hAnsiTheme="majorHAnsi" w:cstheme="majorHAnsi"/>
        </w:rPr>
        <w:t>d’inviter autant que possible le résident à pouvoir bénéficier d’une alimentation la plus ordinaire possible.</w:t>
      </w:r>
    </w:p>
    <w:p w14:paraId="233F6DBE" w14:textId="5361CFB0" w:rsidR="007F17D1" w:rsidRPr="008F0EE8" w:rsidRDefault="007F17D1" w:rsidP="007F17D1">
      <w:pPr>
        <w:pStyle w:val="Paragraphedeliste"/>
        <w:ind w:left="284"/>
        <w:jc w:val="both"/>
        <w:rPr>
          <w:rFonts w:asciiTheme="majorHAnsi" w:hAnsiTheme="majorHAnsi" w:cstheme="majorHAnsi"/>
          <w:sz w:val="10"/>
          <w:szCs w:val="10"/>
        </w:rPr>
      </w:pPr>
    </w:p>
    <w:p w14:paraId="6A697F95" w14:textId="77C9E9BE" w:rsidR="007F17D1" w:rsidRPr="008F0EE8" w:rsidRDefault="007F17D1" w:rsidP="007F17D1">
      <w:pPr>
        <w:pStyle w:val="Paragraphedeliste"/>
        <w:ind w:left="284"/>
        <w:jc w:val="both"/>
        <w:rPr>
          <w:rFonts w:asciiTheme="majorHAnsi" w:hAnsiTheme="majorHAnsi" w:cstheme="majorHAnsi"/>
        </w:rPr>
      </w:pPr>
      <w:r w:rsidRPr="008F0EE8">
        <w:rPr>
          <w:rFonts w:asciiTheme="majorHAnsi" w:hAnsiTheme="majorHAnsi" w:cstheme="majorHAnsi"/>
        </w:rPr>
        <w:t>Concrètement, cela signifie que lors de son entrée dans notre institution</w:t>
      </w:r>
      <w:r w:rsidR="00FC68C4" w:rsidRPr="008F0EE8">
        <w:rPr>
          <w:rFonts w:asciiTheme="majorHAnsi" w:hAnsiTheme="majorHAnsi" w:cstheme="majorHAnsi"/>
        </w:rPr>
        <w:t>, outre les aspects liés à son état de santé (quantités, textures, régimes, allergies/intolérances), il bénéficiera d’une alimentation très ordinaire, sans aversions particulières. Ce n’est qu’au fil des jours et de sa propre expérience lors des repas que le résident fera le choix de retirer certains aliments de son alimentation, selon ses envies et après discussions avec l’équipe soignante.</w:t>
      </w:r>
    </w:p>
    <w:p w14:paraId="05009D86" w14:textId="77777777" w:rsidR="007F448C" w:rsidRPr="008F0EE8" w:rsidRDefault="007F448C" w:rsidP="007F448C">
      <w:pPr>
        <w:pStyle w:val="Paragraphedeliste"/>
        <w:jc w:val="both"/>
        <w:rPr>
          <w:rFonts w:asciiTheme="majorHAnsi" w:hAnsiTheme="majorHAnsi" w:cstheme="majorHAnsi"/>
        </w:rPr>
      </w:pPr>
    </w:p>
    <w:p w14:paraId="03A7BEA7" w14:textId="77777777" w:rsidR="007F448C" w:rsidRPr="008F0EE8" w:rsidRDefault="007F448C" w:rsidP="007F448C">
      <w:pPr>
        <w:pStyle w:val="Paragraphedeliste"/>
        <w:jc w:val="both"/>
        <w:rPr>
          <w:rFonts w:asciiTheme="majorHAnsi" w:hAnsiTheme="majorHAnsi" w:cstheme="majorHAnsi"/>
        </w:rPr>
      </w:pPr>
    </w:p>
    <w:p w14:paraId="5549BD25" w14:textId="77777777" w:rsidR="007F448C" w:rsidRPr="008F0EE8" w:rsidRDefault="007F448C" w:rsidP="007F448C">
      <w:pPr>
        <w:pStyle w:val="Paragraphedeliste"/>
        <w:jc w:val="both"/>
        <w:rPr>
          <w:rFonts w:asciiTheme="majorHAnsi" w:hAnsiTheme="majorHAnsi" w:cstheme="majorHAnsi"/>
        </w:rPr>
      </w:pPr>
    </w:p>
    <w:p w14:paraId="08EA224A" w14:textId="77777777" w:rsidR="007F448C" w:rsidRPr="008F0EE8" w:rsidRDefault="007F448C" w:rsidP="007F448C">
      <w:pPr>
        <w:pStyle w:val="Paragraphedeliste"/>
        <w:jc w:val="both"/>
        <w:rPr>
          <w:rFonts w:asciiTheme="majorHAnsi" w:hAnsiTheme="majorHAnsi" w:cstheme="majorHAnsi"/>
        </w:rPr>
      </w:pPr>
    </w:p>
    <w:p w14:paraId="19322F4D" w14:textId="77777777" w:rsidR="007F448C" w:rsidRPr="008F0EE8" w:rsidRDefault="007F448C" w:rsidP="007F448C">
      <w:pPr>
        <w:pStyle w:val="Paragraphedeliste"/>
        <w:jc w:val="both"/>
        <w:rPr>
          <w:rFonts w:asciiTheme="majorHAnsi" w:hAnsiTheme="majorHAnsi" w:cstheme="majorHAnsi"/>
        </w:rPr>
      </w:pPr>
    </w:p>
    <w:p w14:paraId="354D5C37" w14:textId="77777777" w:rsidR="007F448C" w:rsidRPr="008F0EE8" w:rsidRDefault="007F448C" w:rsidP="007F448C">
      <w:pPr>
        <w:pStyle w:val="Paragraphedeliste"/>
        <w:jc w:val="both"/>
        <w:rPr>
          <w:rFonts w:asciiTheme="majorHAnsi" w:hAnsiTheme="majorHAnsi" w:cstheme="majorHAnsi"/>
        </w:rPr>
      </w:pPr>
    </w:p>
    <w:p w14:paraId="73D76924" w14:textId="77777777" w:rsidR="007F448C" w:rsidRPr="008F0EE8" w:rsidRDefault="007F448C" w:rsidP="007F448C">
      <w:pPr>
        <w:pStyle w:val="Paragraphedeliste"/>
        <w:jc w:val="both"/>
        <w:rPr>
          <w:rFonts w:asciiTheme="majorHAnsi" w:hAnsiTheme="majorHAnsi" w:cstheme="majorHAnsi"/>
        </w:rPr>
      </w:pPr>
    </w:p>
    <w:p w14:paraId="29E98F01" w14:textId="77777777" w:rsidR="007F448C" w:rsidRPr="008F0EE8" w:rsidRDefault="007F448C" w:rsidP="007F448C">
      <w:pPr>
        <w:pStyle w:val="Paragraphedeliste"/>
        <w:jc w:val="both"/>
        <w:rPr>
          <w:rFonts w:asciiTheme="majorHAnsi" w:hAnsiTheme="majorHAnsi" w:cstheme="majorHAnsi"/>
        </w:rPr>
      </w:pPr>
    </w:p>
    <w:p w14:paraId="001FD5D6" w14:textId="77777777" w:rsidR="007F448C" w:rsidRPr="008F0EE8" w:rsidRDefault="007F448C" w:rsidP="007F448C">
      <w:pPr>
        <w:pStyle w:val="Paragraphedeliste"/>
        <w:jc w:val="both"/>
        <w:rPr>
          <w:rFonts w:asciiTheme="majorHAnsi" w:hAnsiTheme="majorHAnsi" w:cstheme="majorHAnsi"/>
        </w:rPr>
      </w:pPr>
    </w:p>
    <w:p w14:paraId="605B1642" w14:textId="77777777" w:rsidR="007F448C" w:rsidRPr="008F0EE8" w:rsidRDefault="007F448C" w:rsidP="007F448C">
      <w:pPr>
        <w:pStyle w:val="Paragraphedeliste"/>
        <w:jc w:val="both"/>
        <w:rPr>
          <w:rFonts w:asciiTheme="majorHAnsi" w:hAnsiTheme="majorHAnsi" w:cstheme="majorHAnsi"/>
        </w:rPr>
      </w:pPr>
    </w:p>
    <w:p w14:paraId="2171BF91" w14:textId="5FB19A1A" w:rsidR="007F448C" w:rsidRPr="008F0EE8" w:rsidRDefault="007F448C" w:rsidP="007F448C">
      <w:pPr>
        <w:overflowPunct/>
        <w:autoSpaceDE/>
        <w:autoSpaceDN/>
        <w:adjustRightInd/>
        <w:jc w:val="left"/>
        <w:textAlignment w:val="auto"/>
        <w:rPr>
          <w:rFonts w:asciiTheme="majorHAnsi" w:eastAsia="Calibri" w:hAnsiTheme="majorHAnsi" w:cstheme="majorHAnsi"/>
          <w:lang w:val="fr-CH" w:eastAsia="en-US"/>
        </w:rPr>
      </w:pPr>
    </w:p>
    <w:p w14:paraId="23CEDA85" w14:textId="69AF7D05" w:rsidR="007F448C" w:rsidRPr="008F0EE8" w:rsidRDefault="007F448C" w:rsidP="007F448C">
      <w:pPr>
        <w:rPr>
          <w:rFonts w:asciiTheme="majorHAnsi" w:hAnsiTheme="majorHAnsi" w:cstheme="majorHAnsi"/>
        </w:rPr>
      </w:pPr>
      <w:r w:rsidRPr="008F0EE8">
        <w:rPr>
          <w:rFonts w:asciiTheme="majorHAnsi" w:hAnsiTheme="majorHAnsi" w:cstheme="majorHAnsi"/>
        </w:rPr>
        <w:t xml:space="preserve">Annexe </w:t>
      </w:r>
      <w:r w:rsidR="00AF3511" w:rsidRPr="008F0EE8">
        <w:rPr>
          <w:rFonts w:asciiTheme="majorHAnsi" w:hAnsiTheme="majorHAnsi" w:cstheme="majorHAnsi"/>
        </w:rPr>
        <w:t>5</w:t>
      </w:r>
      <w:r w:rsidRPr="008F0EE8">
        <w:rPr>
          <w:rFonts w:asciiTheme="majorHAnsi" w:hAnsiTheme="majorHAnsi" w:cstheme="majorHAnsi"/>
        </w:rPr>
        <w:t xml:space="preserve"> : </w:t>
      </w:r>
    </w:p>
    <w:p w14:paraId="51A1E6AC" w14:textId="77777777" w:rsidR="007F448C" w:rsidRPr="008F0EE8" w:rsidRDefault="007F448C" w:rsidP="007F448C">
      <w:pPr>
        <w:ind w:left="709"/>
        <w:jc w:val="left"/>
        <w:rPr>
          <w:rFonts w:asciiTheme="majorHAnsi" w:hAnsiTheme="majorHAnsi" w:cstheme="majorHAnsi"/>
          <w:sz w:val="24"/>
        </w:rPr>
      </w:pPr>
      <w:r w:rsidRPr="008F0EE8">
        <w:rPr>
          <w:rFonts w:asciiTheme="majorHAnsi" w:hAnsiTheme="majorHAnsi" w:cstheme="majorHAnsi"/>
          <w:b/>
          <w:sz w:val="36"/>
        </w:rPr>
        <w:t>Choix de boissons proposées lors des repas</w:t>
      </w:r>
    </w:p>
    <w:p w14:paraId="4B1B43D4" w14:textId="77777777" w:rsidR="0099052B" w:rsidRPr="008F0EE8" w:rsidRDefault="0099052B" w:rsidP="0099052B">
      <w:pPr>
        <w:rPr>
          <w:rFonts w:asciiTheme="majorHAnsi" w:hAnsiTheme="majorHAnsi" w:cstheme="majorHAnsi"/>
        </w:rPr>
      </w:pPr>
    </w:p>
    <w:p w14:paraId="7005F2B4" w14:textId="0CE49A85" w:rsidR="0099052B" w:rsidRPr="008F0EE8" w:rsidRDefault="0099052B" w:rsidP="0099052B">
      <w:pPr>
        <w:rPr>
          <w:rFonts w:asciiTheme="majorHAnsi" w:hAnsiTheme="majorHAnsi" w:cstheme="majorHAnsi"/>
        </w:rPr>
      </w:pPr>
      <w:r w:rsidRPr="008F0EE8">
        <w:rPr>
          <w:rFonts w:asciiTheme="majorHAnsi" w:hAnsiTheme="majorHAnsi" w:cstheme="majorHAnsi"/>
        </w:rPr>
        <w:t>Lors des repas principaux</w:t>
      </w:r>
      <w:r w:rsidR="00E820EA" w:rsidRPr="008F0EE8">
        <w:rPr>
          <w:rFonts w:asciiTheme="majorHAnsi" w:hAnsiTheme="majorHAnsi" w:cstheme="majorHAnsi"/>
        </w:rPr>
        <w:t xml:space="preserve"> (midi et soir)</w:t>
      </w:r>
      <w:r w:rsidRPr="008F0EE8">
        <w:rPr>
          <w:rFonts w:asciiTheme="majorHAnsi" w:hAnsiTheme="majorHAnsi" w:cstheme="majorHAnsi"/>
        </w:rPr>
        <w:t>, les boissons ci-après sont proposées aux résidents :</w:t>
      </w:r>
    </w:p>
    <w:p w14:paraId="2F3CE9AA" w14:textId="77777777" w:rsidR="0099052B" w:rsidRPr="008F0EE8" w:rsidRDefault="0099052B" w:rsidP="0099052B">
      <w:pPr>
        <w:rPr>
          <w:rFonts w:asciiTheme="majorHAnsi" w:hAnsiTheme="majorHAnsi" w:cstheme="majorHAnsi"/>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double" w:sz="4" w:space="0" w:color="BFBFBF" w:themeColor="background1" w:themeShade="BF"/>
        </w:tblBorders>
        <w:tblLook w:val="04A0" w:firstRow="1" w:lastRow="0" w:firstColumn="1" w:lastColumn="0" w:noHBand="0" w:noVBand="1"/>
      </w:tblPr>
      <w:tblGrid>
        <w:gridCol w:w="3208"/>
        <w:gridCol w:w="3210"/>
        <w:gridCol w:w="3210"/>
      </w:tblGrid>
      <w:tr w:rsidR="008F0EE8" w:rsidRPr="008F0EE8" w14:paraId="48806AAE" w14:textId="77777777" w:rsidTr="0099052B">
        <w:tc>
          <w:tcPr>
            <w:tcW w:w="3208" w:type="dxa"/>
          </w:tcPr>
          <w:p w14:paraId="4EDCE56A" w14:textId="77777777" w:rsidR="0099052B" w:rsidRPr="008F0EE8" w:rsidRDefault="0099052B" w:rsidP="00305C2C">
            <w:pPr>
              <w:rPr>
                <w:rFonts w:asciiTheme="majorHAnsi" w:hAnsiTheme="majorHAnsi" w:cstheme="majorHAnsi"/>
                <w:b/>
                <w:u w:val="single"/>
              </w:rPr>
            </w:pPr>
            <w:r w:rsidRPr="008F0EE8">
              <w:rPr>
                <w:rFonts w:asciiTheme="majorHAnsi" w:hAnsiTheme="majorHAnsi" w:cstheme="majorHAnsi"/>
                <w:b/>
                <w:u w:val="single"/>
              </w:rPr>
              <w:t>Sans alcool</w:t>
            </w:r>
          </w:p>
        </w:tc>
        <w:tc>
          <w:tcPr>
            <w:tcW w:w="3210" w:type="dxa"/>
          </w:tcPr>
          <w:p w14:paraId="0B59F85D" w14:textId="77777777" w:rsidR="0099052B" w:rsidRPr="008F0EE8" w:rsidRDefault="0099052B" w:rsidP="00305C2C">
            <w:pPr>
              <w:rPr>
                <w:rFonts w:asciiTheme="majorHAnsi" w:hAnsiTheme="majorHAnsi" w:cstheme="majorHAnsi"/>
                <w:b/>
                <w:u w:val="single"/>
              </w:rPr>
            </w:pPr>
            <w:r w:rsidRPr="008F0EE8">
              <w:rPr>
                <w:rFonts w:asciiTheme="majorHAnsi" w:hAnsiTheme="majorHAnsi" w:cstheme="majorHAnsi"/>
                <w:b/>
                <w:u w:val="single"/>
              </w:rPr>
              <w:t>Avec alcool</w:t>
            </w:r>
          </w:p>
        </w:tc>
        <w:tc>
          <w:tcPr>
            <w:tcW w:w="3210" w:type="dxa"/>
          </w:tcPr>
          <w:p w14:paraId="1599CDFF" w14:textId="77777777" w:rsidR="0099052B" w:rsidRPr="008F0EE8" w:rsidRDefault="0099052B" w:rsidP="00305C2C">
            <w:pPr>
              <w:rPr>
                <w:rFonts w:asciiTheme="majorHAnsi" w:hAnsiTheme="majorHAnsi" w:cstheme="majorHAnsi"/>
                <w:b/>
                <w:u w:val="single"/>
              </w:rPr>
            </w:pPr>
            <w:r w:rsidRPr="008F0EE8">
              <w:rPr>
                <w:rFonts w:asciiTheme="majorHAnsi" w:hAnsiTheme="majorHAnsi" w:cstheme="majorHAnsi"/>
                <w:b/>
                <w:u w:val="single"/>
              </w:rPr>
              <w:t>Boissons chaudes</w:t>
            </w:r>
          </w:p>
        </w:tc>
      </w:tr>
      <w:tr w:rsidR="008F0EE8" w:rsidRPr="008F0EE8" w14:paraId="409AE825" w14:textId="77777777" w:rsidTr="0099052B">
        <w:tc>
          <w:tcPr>
            <w:tcW w:w="3208" w:type="dxa"/>
          </w:tcPr>
          <w:p w14:paraId="01897426" w14:textId="77777777" w:rsidR="0099052B" w:rsidRPr="008F0EE8" w:rsidRDefault="0099052B" w:rsidP="0099052B">
            <w:pPr>
              <w:rPr>
                <w:rFonts w:asciiTheme="majorHAnsi" w:hAnsiTheme="majorHAnsi" w:cstheme="majorHAnsi"/>
              </w:rPr>
            </w:pPr>
            <w:r w:rsidRPr="008F0EE8">
              <w:rPr>
                <w:rFonts w:asciiTheme="majorHAnsi" w:hAnsiTheme="majorHAnsi" w:cstheme="majorHAnsi"/>
              </w:rPr>
              <w:t>Eau plate</w:t>
            </w:r>
          </w:p>
        </w:tc>
        <w:tc>
          <w:tcPr>
            <w:tcW w:w="3210" w:type="dxa"/>
          </w:tcPr>
          <w:p w14:paraId="11398E9B" w14:textId="77777777" w:rsidR="0099052B" w:rsidRPr="008F0EE8" w:rsidRDefault="0099052B" w:rsidP="0099052B">
            <w:pPr>
              <w:rPr>
                <w:rFonts w:asciiTheme="majorHAnsi" w:hAnsiTheme="majorHAnsi" w:cstheme="majorHAnsi"/>
              </w:rPr>
            </w:pPr>
            <w:r w:rsidRPr="008F0EE8">
              <w:rPr>
                <w:rFonts w:asciiTheme="majorHAnsi" w:hAnsiTheme="majorHAnsi" w:cstheme="majorHAnsi"/>
              </w:rPr>
              <w:t>Vin blanc</w:t>
            </w:r>
          </w:p>
        </w:tc>
        <w:tc>
          <w:tcPr>
            <w:tcW w:w="3210" w:type="dxa"/>
          </w:tcPr>
          <w:p w14:paraId="682077A5" w14:textId="77777777" w:rsidR="0099052B" w:rsidRPr="008F0EE8" w:rsidRDefault="0099052B" w:rsidP="0099052B">
            <w:pPr>
              <w:rPr>
                <w:rFonts w:asciiTheme="majorHAnsi" w:hAnsiTheme="majorHAnsi" w:cstheme="majorHAnsi"/>
              </w:rPr>
            </w:pPr>
            <w:r w:rsidRPr="008F0EE8">
              <w:rPr>
                <w:rFonts w:asciiTheme="majorHAnsi" w:hAnsiTheme="majorHAnsi" w:cstheme="majorHAnsi"/>
              </w:rPr>
              <w:t>Café</w:t>
            </w:r>
          </w:p>
        </w:tc>
      </w:tr>
      <w:tr w:rsidR="008F0EE8" w:rsidRPr="008F0EE8" w14:paraId="26F03649" w14:textId="77777777" w:rsidTr="0099052B">
        <w:tc>
          <w:tcPr>
            <w:tcW w:w="3208" w:type="dxa"/>
          </w:tcPr>
          <w:p w14:paraId="11C8A484" w14:textId="77777777" w:rsidR="0099052B" w:rsidRPr="008F0EE8" w:rsidRDefault="0099052B" w:rsidP="0099052B">
            <w:pPr>
              <w:rPr>
                <w:rFonts w:asciiTheme="majorHAnsi" w:hAnsiTheme="majorHAnsi" w:cstheme="majorHAnsi"/>
              </w:rPr>
            </w:pPr>
            <w:r w:rsidRPr="008F0EE8">
              <w:rPr>
                <w:rFonts w:asciiTheme="majorHAnsi" w:hAnsiTheme="majorHAnsi" w:cstheme="majorHAnsi"/>
              </w:rPr>
              <w:t>Eau gazeuse</w:t>
            </w:r>
          </w:p>
        </w:tc>
        <w:tc>
          <w:tcPr>
            <w:tcW w:w="3210" w:type="dxa"/>
          </w:tcPr>
          <w:p w14:paraId="595C23F5" w14:textId="77777777" w:rsidR="0099052B" w:rsidRPr="008F0EE8" w:rsidRDefault="0099052B" w:rsidP="0099052B">
            <w:pPr>
              <w:rPr>
                <w:rFonts w:asciiTheme="majorHAnsi" w:hAnsiTheme="majorHAnsi" w:cstheme="majorHAnsi"/>
              </w:rPr>
            </w:pPr>
            <w:r w:rsidRPr="008F0EE8">
              <w:rPr>
                <w:rFonts w:asciiTheme="majorHAnsi" w:hAnsiTheme="majorHAnsi" w:cstheme="majorHAnsi"/>
              </w:rPr>
              <w:t>Vin rosé</w:t>
            </w:r>
          </w:p>
        </w:tc>
        <w:tc>
          <w:tcPr>
            <w:tcW w:w="3210" w:type="dxa"/>
          </w:tcPr>
          <w:p w14:paraId="3EDC5D33" w14:textId="77777777" w:rsidR="0099052B" w:rsidRPr="008F0EE8" w:rsidRDefault="00897C53" w:rsidP="0099052B">
            <w:pPr>
              <w:rPr>
                <w:rFonts w:asciiTheme="majorHAnsi" w:hAnsiTheme="majorHAnsi" w:cstheme="majorHAnsi"/>
              </w:rPr>
            </w:pPr>
            <w:r w:rsidRPr="008F0EE8">
              <w:rPr>
                <w:rFonts w:asciiTheme="majorHAnsi" w:hAnsiTheme="majorHAnsi" w:cstheme="majorHAnsi"/>
              </w:rPr>
              <w:t>Café au lait</w:t>
            </w:r>
          </w:p>
        </w:tc>
      </w:tr>
      <w:tr w:rsidR="008F0EE8" w:rsidRPr="008F0EE8" w14:paraId="1AB59450" w14:textId="77777777" w:rsidTr="0099052B">
        <w:tc>
          <w:tcPr>
            <w:tcW w:w="3208" w:type="dxa"/>
          </w:tcPr>
          <w:p w14:paraId="685F504E" w14:textId="77777777" w:rsidR="00897C53" w:rsidRPr="008F0EE8" w:rsidRDefault="00897C53" w:rsidP="00897C53">
            <w:pPr>
              <w:rPr>
                <w:rFonts w:asciiTheme="majorHAnsi" w:hAnsiTheme="majorHAnsi" w:cstheme="majorHAnsi"/>
              </w:rPr>
            </w:pPr>
            <w:r w:rsidRPr="008F0EE8">
              <w:rPr>
                <w:rFonts w:asciiTheme="majorHAnsi" w:hAnsiTheme="majorHAnsi" w:cstheme="majorHAnsi"/>
              </w:rPr>
              <w:t>Limonade citron</w:t>
            </w:r>
          </w:p>
        </w:tc>
        <w:tc>
          <w:tcPr>
            <w:tcW w:w="3210" w:type="dxa"/>
          </w:tcPr>
          <w:p w14:paraId="2B98AC9C" w14:textId="77777777" w:rsidR="00897C53" w:rsidRPr="008F0EE8" w:rsidRDefault="00897C53" w:rsidP="00897C53">
            <w:pPr>
              <w:rPr>
                <w:rFonts w:asciiTheme="majorHAnsi" w:hAnsiTheme="majorHAnsi" w:cstheme="majorHAnsi"/>
              </w:rPr>
            </w:pPr>
            <w:r w:rsidRPr="008F0EE8">
              <w:rPr>
                <w:rFonts w:asciiTheme="majorHAnsi" w:hAnsiTheme="majorHAnsi" w:cstheme="majorHAnsi"/>
              </w:rPr>
              <w:t>Vin rouge</w:t>
            </w:r>
          </w:p>
        </w:tc>
        <w:tc>
          <w:tcPr>
            <w:tcW w:w="3210" w:type="dxa"/>
          </w:tcPr>
          <w:p w14:paraId="1B22A235" w14:textId="77777777" w:rsidR="00897C53" w:rsidRPr="008F0EE8" w:rsidRDefault="00897C53" w:rsidP="00897C53">
            <w:pPr>
              <w:rPr>
                <w:rFonts w:asciiTheme="majorHAnsi" w:hAnsiTheme="majorHAnsi" w:cstheme="majorHAnsi"/>
              </w:rPr>
            </w:pPr>
            <w:r w:rsidRPr="008F0EE8">
              <w:rPr>
                <w:rFonts w:asciiTheme="majorHAnsi" w:hAnsiTheme="majorHAnsi" w:cstheme="majorHAnsi"/>
              </w:rPr>
              <w:t>Thé noir</w:t>
            </w:r>
          </w:p>
        </w:tc>
      </w:tr>
      <w:tr w:rsidR="008F0EE8" w:rsidRPr="008F0EE8" w14:paraId="26504CA3" w14:textId="77777777" w:rsidTr="0099052B">
        <w:tc>
          <w:tcPr>
            <w:tcW w:w="3208" w:type="dxa"/>
          </w:tcPr>
          <w:p w14:paraId="4307785C" w14:textId="77777777" w:rsidR="00897C53" w:rsidRPr="008F0EE8" w:rsidRDefault="00897C53" w:rsidP="00897C53">
            <w:pPr>
              <w:rPr>
                <w:rFonts w:asciiTheme="majorHAnsi" w:hAnsiTheme="majorHAnsi" w:cstheme="majorHAnsi"/>
              </w:rPr>
            </w:pPr>
            <w:r w:rsidRPr="008F0EE8">
              <w:rPr>
                <w:rFonts w:asciiTheme="majorHAnsi" w:hAnsiTheme="majorHAnsi" w:cstheme="majorHAnsi"/>
              </w:rPr>
              <w:t>Coca-cola</w:t>
            </w:r>
          </w:p>
        </w:tc>
        <w:tc>
          <w:tcPr>
            <w:tcW w:w="3210" w:type="dxa"/>
          </w:tcPr>
          <w:p w14:paraId="10A13D36" w14:textId="77777777" w:rsidR="00897C53" w:rsidRPr="008F0EE8" w:rsidRDefault="00897C53" w:rsidP="00897C53">
            <w:pPr>
              <w:rPr>
                <w:rFonts w:asciiTheme="majorHAnsi" w:hAnsiTheme="majorHAnsi" w:cstheme="majorHAnsi"/>
              </w:rPr>
            </w:pPr>
          </w:p>
        </w:tc>
        <w:tc>
          <w:tcPr>
            <w:tcW w:w="3210" w:type="dxa"/>
          </w:tcPr>
          <w:p w14:paraId="14B607A7" w14:textId="77777777" w:rsidR="00897C53" w:rsidRPr="008F0EE8" w:rsidRDefault="00897C53" w:rsidP="00897C53">
            <w:pPr>
              <w:rPr>
                <w:rFonts w:asciiTheme="majorHAnsi" w:hAnsiTheme="majorHAnsi" w:cstheme="majorHAnsi"/>
              </w:rPr>
            </w:pPr>
            <w:r w:rsidRPr="008F0EE8">
              <w:rPr>
                <w:rFonts w:asciiTheme="majorHAnsi" w:hAnsiTheme="majorHAnsi" w:cstheme="majorHAnsi"/>
              </w:rPr>
              <w:t>Thé vert</w:t>
            </w:r>
          </w:p>
        </w:tc>
      </w:tr>
      <w:tr w:rsidR="008F0EE8" w:rsidRPr="008F0EE8" w14:paraId="79A5A5AC" w14:textId="77777777" w:rsidTr="0099052B">
        <w:tc>
          <w:tcPr>
            <w:tcW w:w="3208" w:type="dxa"/>
          </w:tcPr>
          <w:p w14:paraId="7198E12E" w14:textId="77777777" w:rsidR="00897C53" w:rsidRPr="008F0EE8" w:rsidRDefault="00FF0383" w:rsidP="00897C53">
            <w:pPr>
              <w:rPr>
                <w:rFonts w:asciiTheme="majorHAnsi" w:hAnsiTheme="majorHAnsi" w:cstheme="majorHAnsi"/>
              </w:rPr>
            </w:pPr>
            <w:r w:rsidRPr="008F0EE8">
              <w:rPr>
                <w:rFonts w:asciiTheme="majorHAnsi" w:hAnsiTheme="majorHAnsi" w:cstheme="majorHAnsi"/>
              </w:rPr>
              <w:t>Jus de pomme</w:t>
            </w:r>
          </w:p>
        </w:tc>
        <w:tc>
          <w:tcPr>
            <w:tcW w:w="3210" w:type="dxa"/>
          </w:tcPr>
          <w:p w14:paraId="110384FE" w14:textId="77777777" w:rsidR="00897C53" w:rsidRPr="008F0EE8" w:rsidRDefault="00897C53" w:rsidP="00897C53">
            <w:pPr>
              <w:rPr>
                <w:rFonts w:asciiTheme="majorHAnsi" w:hAnsiTheme="majorHAnsi" w:cstheme="majorHAnsi"/>
              </w:rPr>
            </w:pPr>
          </w:p>
        </w:tc>
        <w:tc>
          <w:tcPr>
            <w:tcW w:w="3210" w:type="dxa"/>
          </w:tcPr>
          <w:p w14:paraId="4F11D1AC" w14:textId="77777777" w:rsidR="00897C53" w:rsidRPr="008F0EE8" w:rsidRDefault="00897C53" w:rsidP="00897C53">
            <w:pPr>
              <w:rPr>
                <w:rFonts w:asciiTheme="majorHAnsi" w:hAnsiTheme="majorHAnsi" w:cstheme="majorHAnsi"/>
              </w:rPr>
            </w:pPr>
            <w:r w:rsidRPr="008F0EE8">
              <w:rPr>
                <w:rFonts w:asciiTheme="majorHAnsi" w:hAnsiTheme="majorHAnsi" w:cstheme="majorHAnsi"/>
              </w:rPr>
              <w:t xml:space="preserve">Infusions (camomille, </w:t>
            </w:r>
            <w:proofErr w:type="spellStart"/>
            <w:r w:rsidRPr="008F0EE8">
              <w:rPr>
                <w:rFonts w:asciiTheme="majorHAnsi" w:hAnsiTheme="majorHAnsi" w:cstheme="majorHAnsi"/>
              </w:rPr>
              <w:t>cynorrho</w:t>
            </w:r>
            <w:proofErr w:type="spellEnd"/>
            <w:r w:rsidRPr="008F0EE8">
              <w:rPr>
                <w:rFonts w:asciiTheme="majorHAnsi" w:hAnsiTheme="majorHAnsi" w:cstheme="majorHAnsi"/>
              </w:rPr>
              <w:t>-</w:t>
            </w:r>
          </w:p>
        </w:tc>
      </w:tr>
      <w:tr w:rsidR="008F0EE8" w:rsidRPr="008F0EE8" w14:paraId="00B0E947" w14:textId="77777777" w:rsidTr="0099052B">
        <w:tc>
          <w:tcPr>
            <w:tcW w:w="3208" w:type="dxa"/>
          </w:tcPr>
          <w:p w14:paraId="62D1B0CB" w14:textId="04ECDE85" w:rsidR="007559F1" w:rsidRPr="008F0EE8" w:rsidRDefault="007559F1" w:rsidP="007559F1">
            <w:pPr>
              <w:rPr>
                <w:rFonts w:asciiTheme="majorHAnsi" w:hAnsiTheme="majorHAnsi" w:cstheme="majorHAnsi"/>
              </w:rPr>
            </w:pPr>
            <w:r w:rsidRPr="008F0EE8">
              <w:rPr>
                <w:rFonts w:asciiTheme="majorHAnsi" w:hAnsiTheme="majorHAnsi" w:cstheme="majorHAnsi"/>
              </w:rPr>
              <w:t>Jus de fruits</w:t>
            </w:r>
          </w:p>
        </w:tc>
        <w:tc>
          <w:tcPr>
            <w:tcW w:w="3210" w:type="dxa"/>
          </w:tcPr>
          <w:p w14:paraId="21783896" w14:textId="77777777" w:rsidR="007559F1" w:rsidRPr="008F0EE8" w:rsidRDefault="007559F1" w:rsidP="007559F1">
            <w:pPr>
              <w:rPr>
                <w:rFonts w:asciiTheme="majorHAnsi" w:hAnsiTheme="majorHAnsi" w:cstheme="majorHAnsi"/>
              </w:rPr>
            </w:pPr>
          </w:p>
        </w:tc>
        <w:tc>
          <w:tcPr>
            <w:tcW w:w="3210" w:type="dxa"/>
          </w:tcPr>
          <w:p w14:paraId="1C1F87FE" w14:textId="77777777" w:rsidR="007559F1" w:rsidRPr="008F0EE8" w:rsidRDefault="007559F1" w:rsidP="007559F1">
            <w:pPr>
              <w:rPr>
                <w:rFonts w:asciiTheme="majorHAnsi" w:hAnsiTheme="majorHAnsi" w:cstheme="majorHAnsi"/>
              </w:rPr>
            </w:pPr>
            <w:r w:rsidRPr="008F0EE8">
              <w:rPr>
                <w:rFonts w:asciiTheme="majorHAnsi" w:hAnsiTheme="majorHAnsi" w:cstheme="majorHAnsi"/>
              </w:rPr>
              <w:t>don, menthe, tilleul, verveine)</w:t>
            </w:r>
          </w:p>
        </w:tc>
      </w:tr>
      <w:tr w:rsidR="008F0EE8" w:rsidRPr="008F0EE8" w14:paraId="37FF662F" w14:textId="77777777" w:rsidTr="0099052B">
        <w:tc>
          <w:tcPr>
            <w:tcW w:w="3208" w:type="dxa"/>
          </w:tcPr>
          <w:p w14:paraId="1DF1FFA5" w14:textId="0E214DB7" w:rsidR="007559F1" w:rsidRPr="008F0EE8" w:rsidRDefault="007559F1" w:rsidP="007559F1">
            <w:pPr>
              <w:rPr>
                <w:rFonts w:asciiTheme="majorHAnsi" w:hAnsiTheme="majorHAnsi" w:cstheme="majorHAnsi"/>
                <w:highlight w:val="yellow"/>
              </w:rPr>
            </w:pPr>
          </w:p>
        </w:tc>
        <w:tc>
          <w:tcPr>
            <w:tcW w:w="3210" w:type="dxa"/>
          </w:tcPr>
          <w:p w14:paraId="67E90EEB" w14:textId="77777777" w:rsidR="007559F1" w:rsidRPr="008F0EE8" w:rsidRDefault="007559F1" w:rsidP="007559F1">
            <w:pPr>
              <w:rPr>
                <w:rFonts w:asciiTheme="majorHAnsi" w:hAnsiTheme="majorHAnsi" w:cstheme="majorHAnsi"/>
                <w:highlight w:val="yellow"/>
              </w:rPr>
            </w:pPr>
          </w:p>
        </w:tc>
        <w:tc>
          <w:tcPr>
            <w:tcW w:w="3210" w:type="dxa"/>
          </w:tcPr>
          <w:p w14:paraId="72EE38A1" w14:textId="77777777" w:rsidR="007559F1" w:rsidRPr="008F0EE8" w:rsidRDefault="007559F1" w:rsidP="007559F1">
            <w:pPr>
              <w:rPr>
                <w:rFonts w:asciiTheme="majorHAnsi" w:hAnsiTheme="majorHAnsi" w:cstheme="majorHAnsi"/>
                <w:highlight w:val="yellow"/>
              </w:rPr>
            </w:pPr>
          </w:p>
        </w:tc>
      </w:tr>
      <w:tr w:rsidR="008F0EE8" w:rsidRPr="008F0EE8" w14:paraId="42E5420F" w14:textId="77777777" w:rsidTr="0099052B">
        <w:tc>
          <w:tcPr>
            <w:tcW w:w="3208" w:type="dxa"/>
          </w:tcPr>
          <w:p w14:paraId="5BFFEFEA" w14:textId="5F0D8325" w:rsidR="007559F1" w:rsidRPr="008F0EE8" w:rsidRDefault="007559F1" w:rsidP="007559F1">
            <w:pPr>
              <w:rPr>
                <w:rFonts w:asciiTheme="majorHAnsi" w:hAnsiTheme="majorHAnsi" w:cstheme="majorHAnsi"/>
                <w:highlight w:val="yellow"/>
              </w:rPr>
            </w:pPr>
          </w:p>
        </w:tc>
        <w:tc>
          <w:tcPr>
            <w:tcW w:w="3210" w:type="dxa"/>
          </w:tcPr>
          <w:p w14:paraId="04A3D1DB" w14:textId="77777777" w:rsidR="007559F1" w:rsidRPr="008F0EE8" w:rsidRDefault="007559F1" w:rsidP="007559F1">
            <w:pPr>
              <w:rPr>
                <w:rFonts w:asciiTheme="majorHAnsi" w:hAnsiTheme="majorHAnsi" w:cstheme="majorHAnsi"/>
                <w:highlight w:val="yellow"/>
              </w:rPr>
            </w:pPr>
          </w:p>
        </w:tc>
        <w:tc>
          <w:tcPr>
            <w:tcW w:w="3210" w:type="dxa"/>
          </w:tcPr>
          <w:p w14:paraId="1BB67CFA" w14:textId="77777777" w:rsidR="007559F1" w:rsidRPr="008F0EE8" w:rsidRDefault="007559F1" w:rsidP="007559F1">
            <w:pPr>
              <w:rPr>
                <w:rFonts w:asciiTheme="majorHAnsi" w:hAnsiTheme="majorHAnsi" w:cstheme="majorHAnsi"/>
                <w:highlight w:val="yellow"/>
              </w:rPr>
            </w:pPr>
          </w:p>
        </w:tc>
      </w:tr>
      <w:tr w:rsidR="008F0EE8" w:rsidRPr="008F0EE8" w14:paraId="16780B6C" w14:textId="77777777" w:rsidTr="0099052B">
        <w:tc>
          <w:tcPr>
            <w:tcW w:w="3208" w:type="dxa"/>
          </w:tcPr>
          <w:p w14:paraId="70241EF9" w14:textId="70A2E893" w:rsidR="007559F1" w:rsidRPr="008F0EE8" w:rsidRDefault="007559F1" w:rsidP="007559F1">
            <w:pPr>
              <w:rPr>
                <w:rFonts w:asciiTheme="majorHAnsi" w:hAnsiTheme="majorHAnsi" w:cstheme="majorHAnsi"/>
              </w:rPr>
            </w:pPr>
          </w:p>
        </w:tc>
        <w:tc>
          <w:tcPr>
            <w:tcW w:w="3210" w:type="dxa"/>
          </w:tcPr>
          <w:p w14:paraId="34C53B61" w14:textId="77777777" w:rsidR="007559F1" w:rsidRPr="008F0EE8" w:rsidRDefault="007559F1" w:rsidP="007559F1">
            <w:pPr>
              <w:rPr>
                <w:rFonts w:asciiTheme="majorHAnsi" w:hAnsiTheme="majorHAnsi" w:cstheme="majorHAnsi"/>
              </w:rPr>
            </w:pPr>
          </w:p>
        </w:tc>
        <w:tc>
          <w:tcPr>
            <w:tcW w:w="3210" w:type="dxa"/>
          </w:tcPr>
          <w:p w14:paraId="0D83DB12" w14:textId="77777777" w:rsidR="007559F1" w:rsidRPr="008F0EE8" w:rsidRDefault="007559F1" w:rsidP="007559F1">
            <w:pPr>
              <w:rPr>
                <w:rFonts w:asciiTheme="majorHAnsi" w:hAnsiTheme="majorHAnsi" w:cstheme="majorHAnsi"/>
              </w:rPr>
            </w:pPr>
          </w:p>
        </w:tc>
      </w:tr>
      <w:tr w:rsidR="007559F1" w:rsidRPr="008F0EE8" w14:paraId="7C337E4A" w14:textId="77777777" w:rsidTr="0099052B">
        <w:tc>
          <w:tcPr>
            <w:tcW w:w="3208" w:type="dxa"/>
          </w:tcPr>
          <w:p w14:paraId="165AE576" w14:textId="77777777" w:rsidR="007559F1" w:rsidRPr="008F0EE8" w:rsidRDefault="007559F1" w:rsidP="007559F1">
            <w:pPr>
              <w:rPr>
                <w:rFonts w:asciiTheme="majorHAnsi" w:hAnsiTheme="majorHAnsi" w:cstheme="majorHAnsi"/>
              </w:rPr>
            </w:pPr>
          </w:p>
        </w:tc>
        <w:tc>
          <w:tcPr>
            <w:tcW w:w="3210" w:type="dxa"/>
          </w:tcPr>
          <w:p w14:paraId="38218E53" w14:textId="77777777" w:rsidR="007559F1" w:rsidRPr="008F0EE8" w:rsidRDefault="007559F1" w:rsidP="007559F1">
            <w:pPr>
              <w:rPr>
                <w:rFonts w:asciiTheme="majorHAnsi" w:hAnsiTheme="majorHAnsi" w:cstheme="majorHAnsi"/>
              </w:rPr>
            </w:pPr>
          </w:p>
        </w:tc>
        <w:tc>
          <w:tcPr>
            <w:tcW w:w="3210" w:type="dxa"/>
          </w:tcPr>
          <w:p w14:paraId="7A5DD14D" w14:textId="77777777" w:rsidR="007559F1" w:rsidRPr="008F0EE8" w:rsidRDefault="007559F1" w:rsidP="007559F1">
            <w:pPr>
              <w:rPr>
                <w:rFonts w:asciiTheme="majorHAnsi" w:hAnsiTheme="majorHAnsi" w:cstheme="majorHAnsi"/>
              </w:rPr>
            </w:pPr>
          </w:p>
        </w:tc>
      </w:tr>
    </w:tbl>
    <w:p w14:paraId="5E80DEE2" w14:textId="77777777" w:rsidR="007F448C" w:rsidRPr="008F0EE8" w:rsidRDefault="007F448C" w:rsidP="007F448C">
      <w:pPr>
        <w:rPr>
          <w:rFonts w:asciiTheme="majorHAnsi" w:hAnsiTheme="majorHAnsi" w:cstheme="majorHAnsi"/>
        </w:rPr>
      </w:pPr>
    </w:p>
    <w:p w14:paraId="10F363A3" w14:textId="77777777" w:rsidR="0099052B" w:rsidRPr="008F0EE8" w:rsidRDefault="0099052B">
      <w:pPr>
        <w:overflowPunct/>
        <w:autoSpaceDE/>
        <w:autoSpaceDN/>
        <w:adjustRightInd/>
        <w:spacing w:after="160" w:line="259" w:lineRule="auto"/>
        <w:jc w:val="left"/>
        <w:textAlignment w:val="auto"/>
        <w:rPr>
          <w:rFonts w:asciiTheme="majorHAnsi" w:hAnsiTheme="majorHAnsi" w:cstheme="majorHAnsi"/>
        </w:rPr>
      </w:pPr>
      <w:r w:rsidRPr="008F0EE8">
        <w:rPr>
          <w:rFonts w:asciiTheme="majorHAnsi" w:hAnsiTheme="majorHAnsi" w:cstheme="majorHAnsi"/>
        </w:rPr>
        <w:br w:type="page"/>
      </w:r>
    </w:p>
    <w:p w14:paraId="64422E64" w14:textId="32EED1EA" w:rsidR="007F448C" w:rsidRPr="008F0EE8" w:rsidRDefault="007F448C" w:rsidP="007F448C">
      <w:pPr>
        <w:rPr>
          <w:rFonts w:asciiTheme="majorHAnsi" w:hAnsiTheme="majorHAnsi" w:cstheme="majorHAnsi"/>
        </w:rPr>
      </w:pPr>
      <w:r w:rsidRPr="008F0EE8">
        <w:rPr>
          <w:rFonts w:asciiTheme="majorHAnsi" w:hAnsiTheme="majorHAnsi" w:cstheme="majorHAnsi"/>
        </w:rPr>
        <w:lastRenderedPageBreak/>
        <w:t xml:space="preserve">Annexe </w:t>
      </w:r>
      <w:r w:rsidR="00AF3511" w:rsidRPr="008F0EE8">
        <w:rPr>
          <w:rFonts w:asciiTheme="majorHAnsi" w:hAnsiTheme="majorHAnsi" w:cstheme="majorHAnsi"/>
        </w:rPr>
        <w:t>6</w:t>
      </w:r>
      <w:r w:rsidRPr="008F0EE8">
        <w:rPr>
          <w:rFonts w:asciiTheme="majorHAnsi" w:hAnsiTheme="majorHAnsi" w:cstheme="majorHAnsi"/>
        </w:rPr>
        <w:t xml:space="preserve"> : </w:t>
      </w:r>
    </w:p>
    <w:p w14:paraId="59FAABC9" w14:textId="77777777" w:rsidR="007F448C" w:rsidRPr="008F0EE8" w:rsidRDefault="007F448C" w:rsidP="007F448C">
      <w:pPr>
        <w:ind w:left="709"/>
        <w:jc w:val="left"/>
        <w:rPr>
          <w:rFonts w:asciiTheme="majorHAnsi" w:hAnsiTheme="majorHAnsi" w:cstheme="majorHAnsi"/>
          <w:sz w:val="24"/>
        </w:rPr>
      </w:pPr>
      <w:r w:rsidRPr="008F0EE8">
        <w:rPr>
          <w:rFonts w:asciiTheme="majorHAnsi" w:hAnsiTheme="majorHAnsi" w:cstheme="majorHAnsi"/>
          <w:b/>
          <w:sz w:val="36"/>
        </w:rPr>
        <w:t>Variété</w:t>
      </w:r>
      <w:r w:rsidR="00DA74C5" w:rsidRPr="008F0EE8">
        <w:rPr>
          <w:rFonts w:asciiTheme="majorHAnsi" w:hAnsiTheme="majorHAnsi" w:cstheme="majorHAnsi"/>
          <w:b/>
          <w:sz w:val="36"/>
        </w:rPr>
        <w:t>s</w:t>
      </w:r>
      <w:r w:rsidRPr="008F0EE8">
        <w:rPr>
          <w:rFonts w:asciiTheme="majorHAnsi" w:hAnsiTheme="majorHAnsi" w:cstheme="majorHAnsi"/>
          <w:b/>
          <w:sz w:val="36"/>
        </w:rPr>
        <w:t xml:space="preserve"> de pains proposées</w:t>
      </w:r>
    </w:p>
    <w:p w14:paraId="009D28B9" w14:textId="77777777" w:rsidR="00DA74C5" w:rsidRPr="008F0EE8" w:rsidRDefault="00DA74C5" w:rsidP="00DA74C5">
      <w:pPr>
        <w:rPr>
          <w:rFonts w:asciiTheme="majorHAnsi" w:hAnsiTheme="majorHAnsi" w:cstheme="majorHAnsi"/>
        </w:rPr>
      </w:pPr>
    </w:p>
    <w:p w14:paraId="282FE77F" w14:textId="77777777" w:rsidR="00DA74C5" w:rsidRPr="008F0EE8" w:rsidRDefault="00DA74C5" w:rsidP="00DA74C5">
      <w:pPr>
        <w:rPr>
          <w:rFonts w:asciiTheme="majorHAnsi" w:hAnsiTheme="majorHAnsi" w:cstheme="majorHAnsi"/>
        </w:rPr>
      </w:pPr>
      <w:r w:rsidRPr="008F0EE8">
        <w:rPr>
          <w:rFonts w:asciiTheme="majorHAnsi" w:hAnsiTheme="majorHAnsi" w:cstheme="majorHAnsi"/>
        </w:rPr>
        <w:t>Outre le pain mi-blanc, le pain de mie et les biscottes, une autre variété de pain est proposée chaque jour, selon la planification suivante :</w:t>
      </w:r>
    </w:p>
    <w:p w14:paraId="50D0C602" w14:textId="77777777" w:rsidR="00DA74C5" w:rsidRPr="008F0EE8" w:rsidRDefault="00DA74C5" w:rsidP="00DA74C5">
      <w:pPr>
        <w:rPr>
          <w:rFonts w:asciiTheme="majorHAnsi" w:hAnsiTheme="majorHAnsi" w:cstheme="majorHAnsi"/>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double" w:sz="4" w:space="0" w:color="BFBFBF" w:themeColor="background1" w:themeShade="BF"/>
        </w:tblBorders>
        <w:tblLook w:val="04A0" w:firstRow="1" w:lastRow="0" w:firstColumn="1" w:lastColumn="0" w:noHBand="0" w:noVBand="1"/>
      </w:tblPr>
      <w:tblGrid>
        <w:gridCol w:w="3208"/>
        <w:gridCol w:w="6420"/>
      </w:tblGrid>
      <w:tr w:rsidR="008F0EE8" w:rsidRPr="008F0EE8" w14:paraId="20F357C8" w14:textId="77777777" w:rsidTr="00305C2C">
        <w:tc>
          <w:tcPr>
            <w:tcW w:w="3208" w:type="dxa"/>
          </w:tcPr>
          <w:p w14:paraId="74491C05" w14:textId="77777777" w:rsidR="00DA74C5" w:rsidRPr="008F0EE8" w:rsidRDefault="00DA74C5" w:rsidP="00305C2C">
            <w:pPr>
              <w:rPr>
                <w:rFonts w:asciiTheme="majorHAnsi" w:hAnsiTheme="majorHAnsi" w:cstheme="majorHAnsi"/>
                <w:b/>
              </w:rPr>
            </w:pPr>
            <w:r w:rsidRPr="008F0EE8">
              <w:rPr>
                <w:rFonts w:asciiTheme="majorHAnsi" w:hAnsiTheme="majorHAnsi" w:cstheme="majorHAnsi"/>
                <w:b/>
              </w:rPr>
              <w:t>Lundi :</w:t>
            </w:r>
          </w:p>
        </w:tc>
        <w:tc>
          <w:tcPr>
            <w:tcW w:w="6420" w:type="dxa"/>
          </w:tcPr>
          <w:p w14:paraId="33C4D385" w14:textId="77777777" w:rsidR="00DA74C5" w:rsidRPr="008F0EE8" w:rsidRDefault="00DA74C5" w:rsidP="00305C2C">
            <w:pPr>
              <w:rPr>
                <w:rFonts w:asciiTheme="majorHAnsi" w:hAnsiTheme="majorHAnsi" w:cstheme="majorHAnsi"/>
                <w:b/>
                <w:u w:val="single"/>
              </w:rPr>
            </w:pPr>
            <w:r w:rsidRPr="008F0EE8">
              <w:rPr>
                <w:rFonts w:asciiTheme="majorHAnsi" w:hAnsiTheme="majorHAnsi" w:cstheme="majorHAnsi"/>
              </w:rPr>
              <w:t>Pain aux céréales</w:t>
            </w:r>
          </w:p>
        </w:tc>
      </w:tr>
      <w:tr w:rsidR="008F0EE8" w:rsidRPr="008F0EE8" w14:paraId="22BBE81F" w14:textId="77777777" w:rsidTr="00305C2C">
        <w:tc>
          <w:tcPr>
            <w:tcW w:w="3208" w:type="dxa"/>
          </w:tcPr>
          <w:p w14:paraId="327B4B8E" w14:textId="77777777" w:rsidR="00DA74C5" w:rsidRPr="008F0EE8" w:rsidRDefault="00DA74C5" w:rsidP="00305C2C">
            <w:pPr>
              <w:rPr>
                <w:rFonts w:asciiTheme="majorHAnsi" w:hAnsiTheme="majorHAnsi" w:cstheme="majorHAnsi"/>
                <w:b/>
              </w:rPr>
            </w:pPr>
            <w:r w:rsidRPr="008F0EE8">
              <w:rPr>
                <w:rFonts w:asciiTheme="majorHAnsi" w:hAnsiTheme="majorHAnsi" w:cstheme="majorHAnsi"/>
                <w:b/>
              </w:rPr>
              <w:t>Mardi :</w:t>
            </w:r>
          </w:p>
        </w:tc>
        <w:tc>
          <w:tcPr>
            <w:tcW w:w="6420" w:type="dxa"/>
          </w:tcPr>
          <w:p w14:paraId="3F0E4D65" w14:textId="77777777" w:rsidR="00DA74C5" w:rsidRPr="008F0EE8" w:rsidRDefault="00DA74C5" w:rsidP="00305C2C">
            <w:pPr>
              <w:rPr>
                <w:rFonts w:asciiTheme="majorHAnsi" w:hAnsiTheme="majorHAnsi" w:cstheme="majorHAnsi"/>
              </w:rPr>
            </w:pPr>
            <w:r w:rsidRPr="008F0EE8">
              <w:rPr>
                <w:rFonts w:asciiTheme="majorHAnsi" w:hAnsiTheme="majorHAnsi" w:cstheme="majorHAnsi"/>
              </w:rPr>
              <w:t>Pain noir</w:t>
            </w:r>
          </w:p>
        </w:tc>
      </w:tr>
      <w:tr w:rsidR="008F0EE8" w:rsidRPr="008F0EE8" w14:paraId="4C6732F6" w14:textId="77777777" w:rsidTr="00305C2C">
        <w:tc>
          <w:tcPr>
            <w:tcW w:w="3208" w:type="dxa"/>
          </w:tcPr>
          <w:p w14:paraId="1DC4AB3B" w14:textId="77777777" w:rsidR="00DA74C5" w:rsidRPr="008F0EE8" w:rsidRDefault="00DA74C5" w:rsidP="00305C2C">
            <w:pPr>
              <w:rPr>
                <w:rFonts w:asciiTheme="majorHAnsi" w:hAnsiTheme="majorHAnsi" w:cstheme="majorHAnsi"/>
                <w:b/>
              </w:rPr>
            </w:pPr>
            <w:r w:rsidRPr="008F0EE8">
              <w:rPr>
                <w:rFonts w:asciiTheme="majorHAnsi" w:hAnsiTheme="majorHAnsi" w:cstheme="majorHAnsi"/>
                <w:b/>
              </w:rPr>
              <w:t>Mercredi :</w:t>
            </w:r>
          </w:p>
        </w:tc>
        <w:tc>
          <w:tcPr>
            <w:tcW w:w="6420" w:type="dxa"/>
          </w:tcPr>
          <w:p w14:paraId="1CE9B23B" w14:textId="77777777" w:rsidR="00DA74C5" w:rsidRPr="008F0EE8" w:rsidRDefault="00DA74C5" w:rsidP="00305C2C">
            <w:pPr>
              <w:rPr>
                <w:rFonts w:asciiTheme="majorHAnsi" w:hAnsiTheme="majorHAnsi" w:cstheme="majorHAnsi"/>
              </w:rPr>
            </w:pPr>
            <w:r w:rsidRPr="008F0EE8">
              <w:rPr>
                <w:rFonts w:asciiTheme="majorHAnsi" w:hAnsiTheme="majorHAnsi" w:cstheme="majorHAnsi"/>
              </w:rPr>
              <w:t>Pain vigneron [ou] torsadé</w:t>
            </w:r>
          </w:p>
        </w:tc>
      </w:tr>
      <w:tr w:rsidR="008F0EE8" w:rsidRPr="008F0EE8" w14:paraId="27D226E1" w14:textId="77777777" w:rsidTr="00305C2C">
        <w:tc>
          <w:tcPr>
            <w:tcW w:w="3208" w:type="dxa"/>
          </w:tcPr>
          <w:p w14:paraId="2E1AE3AE" w14:textId="77777777" w:rsidR="00DA74C5" w:rsidRPr="008F0EE8" w:rsidRDefault="00DA74C5" w:rsidP="00305C2C">
            <w:pPr>
              <w:rPr>
                <w:rFonts w:asciiTheme="majorHAnsi" w:hAnsiTheme="majorHAnsi" w:cstheme="majorHAnsi"/>
                <w:b/>
              </w:rPr>
            </w:pPr>
            <w:r w:rsidRPr="008F0EE8">
              <w:rPr>
                <w:rFonts w:asciiTheme="majorHAnsi" w:hAnsiTheme="majorHAnsi" w:cstheme="majorHAnsi"/>
                <w:b/>
              </w:rPr>
              <w:t>Jeudi :</w:t>
            </w:r>
          </w:p>
        </w:tc>
        <w:tc>
          <w:tcPr>
            <w:tcW w:w="6420" w:type="dxa"/>
          </w:tcPr>
          <w:p w14:paraId="589D5BA8" w14:textId="77777777" w:rsidR="00DA74C5" w:rsidRPr="008F0EE8" w:rsidRDefault="00DA74C5" w:rsidP="00305C2C">
            <w:pPr>
              <w:rPr>
                <w:rFonts w:asciiTheme="majorHAnsi" w:hAnsiTheme="majorHAnsi" w:cstheme="majorHAnsi"/>
              </w:rPr>
            </w:pPr>
            <w:r w:rsidRPr="008F0EE8">
              <w:rPr>
                <w:rFonts w:asciiTheme="majorHAnsi" w:hAnsiTheme="majorHAnsi" w:cstheme="majorHAnsi"/>
              </w:rPr>
              <w:t>Pain carré</w:t>
            </w:r>
          </w:p>
        </w:tc>
      </w:tr>
      <w:tr w:rsidR="008F0EE8" w:rsidRPr="008F0EE8" w14:paraId="25D5FEFC" w14:textId="77777777" w:rsidTr="00305C2C">
        <w:tc>
          <w:tcPr>
            <w:tcW w:w="3208" w:type="dxa"/>
          </w:tcPr>
          <w:p w14:paraId="442A6054" w14:textId="77777777" w:rsidR="00DA74C5" w:rsidRPr="008F0EE8" w:rsidRDefault="00DA74C5" w:rsidP="00305C2C">
            <w:pPr>
              <w:rPr>
                <w:rFonts w:asciiTheme="majorHAnsi" w:hAnsiTheme="majorHAnsi" w:cstheme="majorHAnsi"/>
                <w:b/>
              </w:rPr>
            </w:pPr>
            <w:r w:rsidRPr="008F0EE8">
              <w:rPr>
                <w:rFonts w:asciiTheme="majorHAnsi" w:hAnsiTheme="majorHAnsi" w:cstheme="majorHAnsi"/>
                <w:b/>
              </w:rPr>
              <w:t>Vendredi :</w:t>
            </w:r>
          </w:p>
        </w:tc>
        <w:tc>
          <w:tcPr>
            <w:tcW w:w="6420" w:type="dxa"/>
          </w:tcPr>
          <w:p w14:paraId="28BE4125" w14:textId="77777777" w:rsidR="00DA74C5" w:rsidRPr="008F0EE8" w:rsidRDefault="00DA74C5" w:rsidP="00305C2C">
            <w:pPr>
              <w:rPr>
                <w:rFonts w:asciiTheme="majorHAnsi" w:hAnsiTheme="majorHAnsi" w:cstheme="majorHAnsi"/>
              </w:rPr>
            </w:pPr>
            <w:r w:rsidRPr="008F0EE8">
              <w:rPr>
                <w:rFonts w:asciiTheme="majorHAnsi" w:hAnsiTheme="majorHAnsi" w:cstheme="majorHAnsi"/>
              </w:rPr>
              <w:t>Pain paysan</w:t>
            </w:r>
          </w:p>
        </w:tc>
      </w:tr>
      <w:tr w:rsidR="008F0EE8" w:rsidRPr="008F0EE8" w14:paraId="755DBE15" w14:textId="77777777" w:rsidTr="00305C2C">
        <w:tc>
          <w:tcPr>
            <w:tcW w:w="3208" w:type="dxa"/>
          </w:tcPr>
          <w:p w14:paraId="1DA3DB85" w14:textId="77777777" w:rsidR="00DA74C5" w:rsidRPr="008F0EE8" w:rsidRDefault="00DA74C5" w:rsidP="00305C2C">
            <w:pPr>
              <w:rPr>
                <w:rFonts w:asciiTheme="majorHAnsi" w:hAnsiTheme="majorHAnsi" w:cstheme="majorHAnsi"/>
                <w:b/>
              </w:rPr>
            </w:pPr>
            <w:r w:rsidRPr="008F0EE8">
              <w:rPr>
                <w:rFonts w:asciiTheme="majorHAnsi" w:hAnsiTheme="majorHAnsi" w:cstheme="majorHAnsi"/>
                <w:b/>
              </w:rPr>
              <w:t>Samedi :</w:t>
            </w:r>
          </w:p>
        </w:tc>
        <w:tc>
          <w:tcPr>
            <w:tcW w:w="6420" w:type="dxa"/>
          </w:tcPr>
          <w:p w14:paraId="32294C38" w14:textId="77777777" w:rsidR="00DA74C5" w:rsidRPr="008F0EE8" w:rsidRDefault="00DA74C5" w:rsidP="00305C2C">
            <w:pPr>
              <w:rPr>
                <w:rFonts w:asciiTheme="majorHAnsi" w:hAnsiTheme="majorHAnsi" w:cstheme="majorHAnsi"/>
              </w:rPr>
            </w:pPr>
            <w:r w:rsidRPr="008F0EE8">
              <w:rPr>
                <w:rFonts w:asciiTheme="majorHAnsi" w:hAnsiTheme="majorHAnsi" w:cstheme="majorHAnsi"/>
              </w:rPr>
              <w:t>Tresse</w:t>
            </w:r>
          </w:p>
        </w:tc>
      </w:tr>
      <w:tr w:rsidR="00DA74C5" w:rsidRPr="008F0EE8" w14:paraId="276D9A5A" w14:textId="77777777" w:rsidTr="00305C2C">
        <w:tc>
          <w:tcPr>
            <w:tcW w:w="3208" w:type="dxa"/>
          </w:tcPr>
          <w:p w14:paraId="28521F3F" w14:textId="77777777" w:rsidR="00DA74C5" w:rsidRPr="008F0EE8" w:rsidRDefault="00DA74C5" w:rsidP="00305C2C">
            <w:pPr>
              <w:rPr>
                <w:rFonts w:asciiTheme="majorHAnsi" w:hAnsiTheme="majorHAnsi" w:cstheme="majorHAnsi"/>
                <w:b/>
              </w:rPr>
            </w:pPr>
            <w:r w:rsidRPr="008F0EE8">
              <w:rPr>
                <w:rFonts w:asciiTheme="majorHAnsi" w:hAnsiTheme="majorHAnsi" w:cstheme="majorHAnsi"/>
                <w:b/>
              </w:rPr>
              <w:t>Dimanche :</w:t>
            </w:r>
          </w:p>
        </w:tc>
        <w:tc>
          <w:tcPr>
            <w:tcW w:w="6420" w:type="dxa"/>
          </w:tcPr>
          <w:p w14:paraId="718571DA" w14:textId="77777777" w:rsidR="00DA74C5" w:rsidRPr="008F0EE8" w:rsidRDefault="00DA74C5" w:rsidP="00305C2C">
            <w:pPr>
              <w:rPr>
                <w:rFonts w:asciiTheme="majorHAnsi" w:hAnsiTheme="majorHAnsi" w:cstheme="majorHAnsi"/>
              </w:rPr>
            </w:pPr>
            <w:r w:rsidRPr="008F0EE8">
              <w:rPr>
                <w:rFonts w:asciiTheme="majorHAnsi" w:hAnsiTheme="majorHAnsi" w:cstheme="majorHAnsi"/>
              </w:rPr>
              <w:t>Cuchaule AOP</w:t>
            </w:r>
          </w:p>
        </w:tc>
      </w:tr>
    </w:tbl>
    <w:p w14:paraId="32C746BD" w14:textId="77777777" w:rsidR="007F448C" w:rsidRPr="008F0EE8" w:rsidRDefault="007F448C" w:rsidP="007F448C">
      <w:pPr>
        <w:overflowPunct/>
        <w:autoSpaceDE/>
        <w:autoSpaceDN/>
        <w:adjustRightInd/>
        <w:jc w:val="left"/>
        <w:textAlignment w:val="auto"/>
        <w:rPr>
          <w:rFonts w:asciiTheme="majorHAnsi" w:hAnsiTheme="majorHAnsi" w:cstheme="majorHAnsi"/>
        </w:rPr>
      </w:pPr>
    </w:p>
    <w:p w14:paraId="21F1848C" w14:textId="77777777" w:rsidR="00DA74C5" w:rsidRPr="008F0EE8" w:rsidRDefault="00DA74C5">
      <w:pPr>
        <w:overflowPunct/>
        <w:autoSpaceDE/>
        <w:autoSpaceDN/>
        <w:adjustRightInd/>
        <w:spacing w:after="160" w:line="259" w:lineRule="auto"/>
        <w:jc w:val="left"/>
        <w:textAlignment w:val="auto"/>
        <w:rPr>
          <w:rFonts w:asciiTheme="majorHAnsi" w:hAnsiTheme="majorHAnsi" w:cstheme="majorHAnsi"/>
        </w:rPr>
      </w:pPr>
      <w:r w:rsidRPr="008F0EE8">
        <w:rPr>
          <w:rFonts w:asciiTheme="majorHAnsi" w:hAnsiTheme="majorHAnsi" w:cstheme="majorHAnsi"/>
        </w:rPr>
        <w:br w:type="page"/>
      </w:r>
    </w:p>
    <w:p w14:paraId="4976B810" w14:textId="148BD863" w:rsidR="007F448C" w:rsidRPr="008F0EE8" w:rsidRDefault="007F448C" w:rsidP="007F448C">
      <w:pPr>
        <w:rPr>
          <w:rFonts w:asciiTheme="majorHAnsi" w:hAnsiTheme="majorHAnsi" w:cstheme="majorHAnsi"/>
        </w:rPr>
      </w:pPr>
      <w:r w:rsidRPr="008F0EE8">
        <w:rPr>
          <w:rFonts w:asciiTheme="majorHAnsi" w:hAnsiTheme="majorHAnsi" w:cstheme="majorHAnsi"/>
        </w:rPr>
        <w:lastRenderedPageBreak/>
        <w:t xml:space="preserve">Annexe </w:t>
      </w:r>
      <w:r w:rsidR="00AF3511" w:rsidRPr="008F0EE8">
        <w:rPr>
          <w:rFonts w:asciiTheme="majorHAnsi" w:hAnsiTheme="majorHAnsi" w:cstheme="majorHAnsi"/>
        </w:rPr>
        <w:t>7</w:t>
      </w:r>
      <w:r w:rsidRPr="008F0EE8">
        <w:rPr>
          <w:rFonts w:asciiTheme="majorHAnsi" w:hAnsiTheme="majorHAnsi" w:cstheme="majorHAnsi"/>
        </w:rPr>
        <w:t xml:space="preserve"> : </w:t>
      </w:r>
    </w:p>
    <w:p w14:paraId="6A802968" w14:textId="77777777" w:rsidR="007F448C" w:rsidRPr="008F0EE8" w:rsidRDefault="007F448C" w:rsidP="007F448C">
      <w:pPr>
        <w:ind w:left="709"/>
        <w:jc w:val="left"/>
        <w:rPr>
          <w:rFonts w:asciiTheme="majorHAnsi" w:hAnsiTheme="majorHAnsi" w:cstheme="majorHAnsi"/>
          <w:sz w:val="24"/>
        </w:rPr>
      </w:pPr>
      <w:r w:rsidRPr="008F0EE8">
        <w:rPr>
          <w:rFonts w:asciiTheme="majorHAnsi" w:hAnsiTheme="majorHAnsi" w:cstheme="majorHAnsi"/>
          <w:b/>
          <w:sz w:val="36"/>
        </w:rPr>
        <w:t>Liste des marchandises comprises dans le prix de pension</w:t>
      </w:r>
    </w:p>
    <w:p w14:paraId="51C174B0" w14:textId="77777777" w:rsidR="007F448C" w:rsidRPr="008F0EE8" w:rsidRDefault="007F448C" w:rsidP="007F448C">
      <w:pPr>
        <w:rPr>
          <w:rFonts w:asciiTheme="majorHAnsi" w:hAnsiTheme="majorHAnsi" w:cstheme="majorHAnsi"/>
          <w:sz w:val="24"/>
        </w:rPr>
      </w:pPr>
    </w:p>
    <w:p w14:paraId="05A67216" w14:textId="77777777" w:rsidR="007F448C" w:rsidRPr="008F0EE8" w:rsidRDefault="00DA74C5" w:rsidP="007F448C">
      <w:pPr>
        <w:rPr>
          <w:rFonts w:asciiTheme="majorHAnsi" w:hAnsiTheme="majorHAnsi" w:cstheme="majorHAnsi"/>
        </w:rPr>
      </w:pPr>
      <w:r w:rsidRPr="008F0EE8">
        <w:rPr>
          <w:rFonts w:asciiTheme="majorHAnsi" w:hAnsiTheme="majorHAnsi" w:cstheme="majorHAnsi"/>
        </w:rPr>
        <w:t>L</w:t>
      </w:r>
      <w:r w:rsidR="007F448C" w:rsidRPr="008F0EE8">
        <w:rPr>
          <w:rFonts w:asciiTheme="majorHAnsi" w:hAnsiTheme="majorHAnsi" w:cstheme="majorHAnsi"/>
        </w:rPr>
        <w:t xml:space="preserve">es marchandises </w:t>
      </w:r>
      <w:r w:rsidRPr="008F0EE8">
        <w:rPr>
          <w:rFonts w:asciiTheme="majorHAnsi" w:hAnsiTheme="majorHAnsi" w:cstheme="majorHAnsi"/>
        </w:rPr>
        <w:t>suivantes s</w:t>
      </w:r>
      <w:r w:rsidR="007F448C" w:rsidRPr="008F0EE8">
        <w:rPr>
          <w:rFonts w:asciiTheme="majorHAnsi" w:hAnsiTheme="majorHAnsi" w:cstheme="majorHAnsi"/>
        </w:rPr>
        <w:t>ont fournies au résident, selon ses envies et ses besoins, sans supplément de prix. Elles sont commandées par les unités des soins via les commandes trihebdomadaires adressées à la cuisine.</w:t>
      </w:r>
    </w:p>
    <w:p w14:paraId="5D7369EB" w14:textId="77777777" w:rsidR="007F448C" w:rsidRPr="008F0EE8" w:rsidRDefault="007F448C" w:rsidP="007F448C">
      <w:pPr>
        <w:rPr>
          <w:rFonts w:asciiTheme="majorHAnsi" w:hAnsiTheme="majorHAnsi" w:cstheme="majorHAnsi"/>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double" w:sz="4" w:space="0" w:color="BFBFBF" w:themeColor="background1" w:themeShade="BF"/>
        </w:tblBorders>
        <w:tblLook w:val="04A0" w:firstRow="1" w:lastRow="0" w:firstColumn="1" w:lastColumn="0" w:noHBand="0" w:noVBand="1"/>
      </w:tblPr>
      <w:tblGrid>
        <w:gridCol w:w="3208"/>
        <w:gridCol w:w="3210"/>
        <w:gridCol w:w="3210"/>
      </w:tblGrid>
      <w:tr w:rsidR="008F0EE8" w:rsidRPr="008F0EE8" w14:paraId="2DC1BDE2" w14:textId="77777777" w:rsidTr="00305C2C">
        <w:tc>
          <w:tcPr>
            <w:tcW w:w="3209" w:type="dxa"/>
          </w:tcPr>
          <w:p w14:paraId="2FB3317E" w14:textId="77777777" w:rsidR="007F448C" w:rsidRPr="008F0EE8" w:rsidRDefault="007F448C" w:rsidP="00305C2C">
            <w:pPr>
              <w:rPr>
                <w:rFonts w:asciiTheme="majorHAnsi" w:hAnsiTheme="majorHAnsi" w:cstheme="majorHAnsi"/>
                <w:b/>
                <w:u w:val="single"/>
              </w:rPr>
            </w:pPr>
            <w:r w:rsidRPr="008F0EE8">
              <w:rPr>
                <w:rFonts w:asciiTheme="majorHAnsi" w:hAnsiTheme="majorHAnsi" w:cstheme="majorHAnsi"/>
                <w:b/>
                <w:u w:val="single"/>
              </w:rPr>
              <w:t>Déjeuner / Collations</w:t>
            </w:r>
          </w:p>
        </w:tc>
        <w:tc>
          <w:tcPr>
            <w:tcW w:w="3210" w:type="dxa"/>
          </w:tcPr>
          <w:p w14:paraId="087E6F71" w14:textId="77777777" w:rsidR="007F448C" w:rsidRPr="008F0EE8" w:rsidRDefault="007F448C" w:rsidP="00305C2C">
            <w:pPr>
              <w:rPr>
                <w:rFonts w:asciiTheme="majorHAnsi" w:hAnsiTheme="majorHAnsi" w:cstheme="majorHAnsi"/>
              </w:rPr>
            </w:pPr>
          </w:p>
        </w:tc>
        <w:tc>
          <w:tcPr>
            <w:tcW w:w="3210" w:type="dxa"/>
          </w:tcPr>
          <w:p w14:paraId="7585EC28" w14:textId="77777777" w:rsidR="007F448C" w:rsidRPr="008F0EE8" w:rsidRDefault="007F448C" w:rsidP="00305C2C">
            <w:pPr>
              <w:rPr>
                <w:rFonts w:asciiTheme="majorHAnsi" w:hAnsiTheme="majorHAnsi" w:cstheme="majorHAnsi"/>
                <w:b/>
                <w:u w:val="single"/>
              </w:rPr>
            </w:pPr>
            <w:r w:rsidRPr="008F0EE8">
              <w:rPr>
                <w:rFonts w:asciiTheme="majorHAnsi" w:hAnsiTheme="majorHAnsi" w:cstheme="majorHAnsi"/>
                <w:b/>
                <w:u w:val="single"/>
              </w:rPr>
              <w:t>Boissons</w:t>
            </w:r>
          </w:p>
        </w:tc>
      </w:tr>
      <w:tr w:rsidR="008F0EE8" w:rsidRPr="008F0EE8" w14:paraId="5CCF0BE2" w14:textId="77777777" w:rsidTr="00305C2C">
        <w:tc>
          <w:tcPr>
            <w:tcW w:w="3209" w:type="dxa"/>
          </w:tcPr>
          <w:p w14:paraId="7C9E4A9C"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Biscottes</w:t>
            </w:r>
          </w:p>
        </w:tc>
        <w:tc>
          <w:tcPr>
            <w:tcW w:w="3210" w:type="dxa"/>
          </w:tcPr>
          <w:p w14:paraId="5FA135C3"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Riz au lait</w:t>
            </w:r>
          </w:p>
        </w:tc>
        <w:tc>
          <w:tcPr>
            <w:tcW w:w="3210" w:type="dxa"/>
          </w:tcPr>
          <w:p w14:paraId="469853AE"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Café soluble</w:t>
            </w:r>
          </w:p>
        </w:tc>
      </w:tr>
      <w:tr w:rsidR="008F0EE8" w:rsidRPr="008F0EE8" w14:paraId="24193518" w14:textId="77777777" w:rsidTr="00305C2C">
        <w:tc>
          <w:tcPr>
            <w:tcW w:w="3209" w:type="dxa"/>
          </w:tcPr>
          <w:p w14:paraId="0E07B67F"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Biscuits / Gaufrettes</w:t>
            </w:r>
          </w:p>
        </w:tc>
        <w:tc>
          <w:tcPr>
            <w:tcW w:w="3210" w:type="dxa"/>
          </w:tcPr>
          <w:p w14:paraId="58F0CDFF"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Semoule sucrée</w:t>
            </w:r>
          </w:p>
        </w:tc>
        <w:tc>
          <w:tcPr>
            <w:tcW w:w="3210" w:type="dxa"/>
          </w:tcPr>
          <w:p w14:paraId="291BA1C1"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Camomille</w:t>
            </w:r>
          </w:p>
        </w:tc>
      </w:tr>
      <w:tr w:rsidR="008F0EE8" w:rsidRPr="008F0EE8" w14:paraId="312880A3" w14:textId="77777777" w:rsidTr="00305C2C">
        <w:tc>
          <w:tcPr>
            <w:tcW w:w="3209" w:type="dxa"/>
          </w:tcPr>
          <w:p w14:paraId="7616943C"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Cake</w:t>
            </w:r>
          </w:p>
        </w:tc>
        <w:tc>
          <w:tcPr>
            <w:tcW w:w="3210" w:type="dxa"/>
          </w:tcPr>
          <w:p w14:paraId="5B41BCAE"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Tam-Tam</w:t>
            </w:r>
          </w:p>
        </w:tc>
        <w:tc>
          <w:tcPr>
            <w:tcW w:w="3210" w:type="dxa"/>
          </w:tcPr>
          <w:p w14:paraId="03F034DC"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Chocolat en poudre</w:t>
            </w:r>
          </w:p>
        </w:tc>
      </w:tr>
      <w:tr w:rsidR="008F0EE8" w:rsidRPr="008F0EE8" w14:paraId="2A1DAF5B" w14:textId="77777777" w:rsidTr="00305C2C">
        <w:tc>
          <w:tcPr>
            <w:tcW w:w="3209" w:type="dxa"/>
          </w:tcPr>
          <w:p w14:paraId="79DBC733"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Céréales pour petit-déjeuner</w:t>
            </w:r>
          </w:p>
        </w:tc>
        <w:tc>
          <w:tcPr>
            <w:tcW w:w="3210" w:type="dxa"/>
          </w:tcPr>
          <w:p w14:paraId="7F75F57F"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Vacherin</w:t>
            </w:r>
          </w:p>
        </w:tc>
        <w:tc>
          <w:tcPr>
            <w:tcW w:w="3210" w:type="dxa"/>
          </w:tcPr>
          <w:p w14:paraId="6B5800A5"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Cynorrhodon</w:t>
            </w:r>
          </w:p>
        </w:tc>
      </w:tr>
      <w:tr w:rsidR="008F0EE8" w:rsidRPr="008F0EE8" w14:paraId="1071550D" w14:textId="77777777" w:rsidTr="00305C2C">
        <w:tc>
          <w:tcPr>
            <w:tcW w:w="3209" w:type="dxa"/>
          </w:tcPr>
          <w:p w14:paraId="4FDD01CF"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Citron</w:t>
            </w:r>
          </w:p>
        </w:tc>
        <w:tc>
          <w:tcPr>
            <w:tcW w:w="3210" w:type="dxa"/>
          </w:tcPr>
          <w:p w14:paraId="6C9B548A"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Yogourt light</w:t>
            </w:r>
          </w:p>
        </w:tc>
        <w:tc>
          <w:tcPr>
            <w:tcW w:w="3210" w:type="dxa"/>
          </w:tcPr>
          <w:p w14:paraId="1E071304"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Jus d’airelles</w:t>
            </w:r>
          </w:p>
        </w:tc>
      </w:tr>
      <w:tr w:rsidR="008F0EE8" w:rsidRPr="008F0EE8" w14:paraId="4F184F19" w14:textId="77777777" w:rsidTr="00305C2C">
        <w:tc>
          <w:tcPr>
            <w:tcW w:w="3209" w:type="dxa"/>
          </w:tcPr>
          <w:p w14:paraId="66D889F8"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Compote pommes + fruits</w:t>
            </w:r>
          </w:p>
        </w:tc>
        <w:tc>
          <w:tcPr>
            <w:tcW w:w="3210" w:type="dxa"/>
          </w:tcPr>
          <w:p w14:paraId="1C31DC6B"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Yogourt normal</w:t>
            </w:r>
          </w:p>
        </w:tc>
        <w:tc>
          <w:tcPr>
            <w:tcW w:w="3210" w:type="dxa"/>
          </w:tcPr>
          <w:p w14:paraId="3FE1A8DF"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Jus d’orange</w:t>
            </w:r>
          </w:p>
        </w:tc>
      </w:tr>
      <w:tr w:rsidR="008F0EE8" w:rsidRPr="008F0EE8" w14:paraId="3932DF9E" w14:textId="77777777" w:rsidTr="00305C2C">
        <w:tc>
          <w:tcPr>
            <w:tcW w:w="3209" w:type="dxa"/>
          </w:tcPr>
          <w:p w14:paraId="729F54FC"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Confiture light</w:t>
            </w:r>
          </w:p>
        </w:tc>
        <w:tc>
          <w:tcPr>
            <w:tcW w:w="3210" w:type="dxa"/>
          </w:tcPr>
          <w:p w14:paraId="658C3EC1" w14:textId="77777777" w:rsidR="007F448C" w:rsidRPr="008F0EE8" w:rsidRDefault="007F448C" w:rsidP="00305C2C">
            <w:pPr>
              <w:rPr>
                <w:rFonts w:asciiTheme="majorHAnsi" w:hAnsiTheme="majorHAnsi" w:cstheme="majorHAnsi"/>
              </w:rPr>
            </w:pPr>
          </w:p>
        </w:tc>
        <w:tc>
          <w:tcPr>
            <w:tcW w:w="3210" w:type="dxa"/>
          </w:tcPr>
          <w:p w14:paraId="50507204"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Jus de fruits</w:t>
            </w:r>
          </w:p>
        </w:tc>
      </w:tr>
      <w:tr w:rsidR="008F0EE8" w:rsidRPr="008F0EE8" w14:paraId="6E3E3A5D" w14:textId="77777777" w:rsidTr="00305C2C">
        <w:tc>
          <w:tcPr>
            <w:tcW w:w="3209" w:type="dxa"/>
          </w:tcPr>
          <w:p w14:paraId="6FB973E8"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Confiture normale</w:t>
            </w:r>
          </w:p>
        </w:tc>
        <w:tc>
          <w:tcPr>
            <w:tcW w:w="3210" w:type="dxa"/>
          </w:tcPr>
          <w:p w14:paraId="38A07E5F" w14:textId="77777777" w:rsidR="007F448C" w:rsidRPr="008F0EE8" w:rsidRDefault="007F448C" w:rsidP="00305C2C">
            <w:pPr>
              <w:rPr>
                <w:rFonts w:asciiTheme="majorHAnsi" w:hAnsiTheme="majorHAnsi" w:cstheme="majorHAnsi"/>
              </w:rPr>
            </w:pPr>
          </w:p>
        </w:tc>
        <w:tc>
          <w:tcPr>
            <w:tcW w:w="3210" w:type="dxa"/>
          </w:tcPr>
          <w:p w14:paraId="001CDC5B"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Lait UHT</w:t>
            </w:r>
          </w:p>
        </w:tc>
      </w:tr>
      <w:tr w:rsidR="008F0EE8" w:rsidRPr="008F0EE8" w14:paraId="6C27E138" w14:textId="77777777" w:rsidTr="00305C2C">
        <w:tc>
          <w:tcPr>
            <w:tcW w:w="3209" w:type="dxa"/>
          </w:tcPr>
          <w:p w14:paraId="6452018A"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Crème à café</w:t>
            </w:r>
          </w:p>
        </w:tc>
        <w:tc>
          <w:tcPr>
            <w:tcW w:w="3210" w:type="dxa"/>
          </w:tcPr>
          <w:p w14:paraId="3911E7D2"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Viandes froides (USD seulement)</w:t>
            </w:r>
          </w:p>
        </w:tc>
        <w:tc>
          <w:tcPr>
            <w:tcW w:w="3210" w:type="dxa"/>
          </w:tcPr>
          <w:p w14:paraId="7EF73136"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Menthe</w:t>
            </w:r>
          </w:p>
        </w:tc>
      </w:tr>
      <w:tr w:rsidR="008F0EE8" w:rsidRPr="008F0EE8" w14:paraId="60A0F486" w14:textId="77777777" w:rsidTr="00305C2C">
        <w:tc>
          <w:tcPr>
            <w:tcW w:w="3209" w:type="dxa"/>
          </w:tcPr>
          <w:p w14:paraId="50F8243E"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Fruits divers</w:t>
            </w:r>
          </w:p>
        </w:tc>
        <w:tc>
          <w:tcPr>
            <w:tcW w:w="3210" w:type="dxa"/>
          </w:tcPr>
          <w:p w14:paraId="5A9344F3" w14:textId="77777777" w:rsidR="007F448C" w:rsidRPr="008F0EE8" w:rsidRDefault="007F448C" w:rsidP="00305C2C">
            <w:pPr>
              <w:rPr>
                <w:rFonts w:asciiTheme="majorHAnsi" w:hAnsiTheme="majorHAnsi" w:cstheme="majorHAnsi"/>
              </w:rPr>
            </w:pPr>
          </w:p>
        </w:tc>
        <w:tc>
          <w:tcPr>
            <w:tcW w:w="3210" w:type="dxa"/>
          </w:tcPr>
          <w:p w14:paraId="5EC903BB"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Sirop normal</w:t>
            </w:r>
          </w:p>
        </w:tc>
      </w:tr>
      <w:tr w:rsidR="008F0EE8" w:rsidRPr="008F0EE8" w14:paraId="4BEE3347" w14:textId="77777777" w:rsidTr="00305C2C">
        <w:tc>
          <w:tcPr>
            <w:tcW w:w="3209" w:type="dxa"/>
          </w:tcPr>
          <w:p w14:paraId="19D19F7C"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Gruyère, port</w:t>
            </w:r>
          </w:p>
        </w:tc>
        <w:tc>
          <w:tcPr>
            <w:tcW w:w="3210" w:type="dxa"/>
          </w:tcPr>
          <w:p w14:paraId="19E0139E" w14:textId="06760D3C" w:rsidR="007F448C" w:rsidRPr="008F0EE8" w:rsidRDefault="00DB3689" w:rsidP="00305C2C">
            <w:pPr>
              <w:rPr>
                <w:rFonts w:asciiTheme="majorHAnsi" w:hAnsiTheme="majorHAnsi" w:cstheme="majorHAnsi"/>
              </w:rPr>
            </w:pPr>
            <w:r w:rsidRPr="008F0EE8">
              <w:rPr>
                <w:rFonts w:asciiTheme="majorHAnsi" w:hAnsiTheme="majorHAnsi" w:cstheme="majorHAnsi"/>
              </w:rPr>
              <w:t>Petits salés</w:t>
            </w:r>
          </w:p>
        </w:tc>
        <w:tc>
          <w:tcPr>
            <w:tcW w:w="3210" w:type="dxa"/>
          </w:tcPr>
          <w:p w14:paraId="445D5762"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Thé froid</w:t>
            </w:r>
          </w:p>
        </w:tc>
      </w:tr>
      <w:tr w:rsidR="008F0EE8" w:rsidRPr="008F0EE8" w14:paraId="6D701929" w14:textId="77777777" w:rsidTr="00305C2C">
        <w:tc>
          <w:tcPr>
            <w:tcW w:w="3209" w:type="dxa"/>
          </w:tcPr>
          <w:p w14:paraId="0C31FB1F"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Miel</w:t>
            </w:r>
          </w:p>
        </w:tc>
        <w:tc>
          <w:tcPr>
            <w:tcW w:w="3210" w:type="dxa"/>
          </w:tcPr>
          <w:p w14:paraId="747B7CF2" w14:textId="0BA08A34" w:rsidR="007F448C" w:rsidRPr="008F0EE8" w:rsidRDefault="0016119A" w:rsidP="00305C2C">
            <w:pPr>
              <w:rPr>
                <w:rFonts w:asciiTheme="majorHAnsi" w:hAnsiTheme="majorHAnsi" w:cstheme="majorHAnsi"/>
              </w:rPr>
            </w:pPr>
            <w:r w:rsidRPr="008F0EE8">
              <w:rPr>
                <w:rFonts w:asciiTheme="majorHAnsi" w:hAnsiTheme="majorHAnsi" w:cstheme="majorHAnsi"/>
              </w:rPr>
              <w:t>Chips nature</w:t>
            </w:r>
          </w:p>
        </w:tc>
        <w:tc>
          <w:tcPr>
            <w:tcW w:w="3210" w:type="dxa"/>
          </w:tcPr>
          <w:p w14:paraId="407541F5"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Thé noir</w:t>
            </w:r>
          </w:p>
        </w:tc>
      </w:tr>
      <w:tr w:rsidR="008F0EE8" w:rsidRPr="008F0EE8" w14:paraId="3980517B" w14:textId="77777777" w:rsidTr="00305C2C">
        <w:tc>
          <w:tcPr>
            <w:tcW w:w="3209" w:type="dxa"/>
          </w:tcPr>
          <w:p w14:paraId="00822CD7"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Ovomaltine</w:t>
            </w:r>
          </w:p>
        </w:tc>
        <w:tc>
          <w:tcPr>
            <w:tcW w:w="3210" w:type="dxa"/>
          </w:tcPr>
          <w:p w14:paraId="1CFED9CC" w14:textId="25BF606F" w:rsidR="007F448C" w:rsidRPr="008F0EE8" w:rsidRDefault="0016119A" w:rsidP="00305C2C">
            <w:pPr>
              <w:rPr>
                <w:rFonts w:asciiTheme="majorHAnsi" w:hAnsiTheme="majorHAnsi" w:cstheme="majorHAnsi"/>
              </w:rPr>
            </w:pPr>
            <w:r w:rsidRPr="008F0EE8">
              <w:rPr>
                <w:rFonts w:asciiTheme="majorHAnsi" w:hAnsiTheme="majorHAnsi" w:cstheme="majorHAnsi"/>
              </w:rPr>
              <w:t>Chips paprika</w:t>
            </w:r>
          </w:p>
        </w:tc>
        <w:tc>
          <w:tcPr>
            <w:tcW w:w="3210" w:type="dxa"/>
          </w:tcPr>
          <w:p w14:paraId="77F62898"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Tilleul</w:t>
            </w:r>
          </w:p>
        </w:tc>
      </w:tr>
      <w:tr w:rsidR="008F0EE8" w:rsidRPr="008F0EE8" w14:paraId="70C334E5" w14:textId="77777777" w:rsidTr="00305C2C">
        <w:tc>
          <w:tcPr>
            <w:tcW w:w="3209" w:type="dxa"/>
          </w:tcPr>
          <w:p w14:paraId="0AC2C077"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Pain de mie</w:t>
            </w:r>
          </w:p>
        </w:tc>
        <w:tc>
          <w:tcPr>
            <w:tcW w:w="3210" w:type="dxa"/>
          </w:tcPr>
          <w:p w14:paraId="6C5E5478" w14:textId="77777777" w:rsidR="007F448C" w:rsidRPr="008F0EE8" w:rsidRDefault="007F448C" w:rsidP="00305C2C">
            <w:pPr>
              <w:rPr>
                <w:rFonts w:asciiTheme="majorHAnsi" w:hAnsiTheme="majorHAnsi" w:cstheme="majorHAnsi"/>
              </w:rPr>
            </w:pPr>
          </w:p>
        </w:tc>
        <w:tc>
          <w:tcPr>
            <w:tcW w:w="3210" w:type="dxa"/>
          </w:tcPr>
          <w:p w14:paraId="79DB651E"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Verveine</w:t>
            </w:r>
          </w:p>
        </w:tc>
      </w:tr>
      <w:tr w:rsidR="008F0EE8" w:rsidRPr="008F0EE8" w14:paraId="52119BC8" w14:textId="77777777" w:rsidTr="00305C2C">
        <w:tc>
          <w:tcPr>
            <w:tcW w:w="3209" w:type="dxa"/>
          </w:tcPr>
          <w:p w14:paraId="0BD11EEB"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Pâte à tartiner</w:t>
            </w:r>
          </w:p>
        </w:tc>
        <w:tc>
          <w:tcPr>
            <w:tcW w:w="3210" w:type="dxa"/>
          </w:tcPr>
          <w:p w14:paraId="709BDC3C" w14:textId="77777777" w:rsidR="007F448C" w:rsidRPr="008F0EE8" w:rsidRDefault="007F448C" w:rsidP="00305C2C">
            <w:pPr>
              <w:rPr>
                <w:rFonts w:asciiTheme="majorHAnsi" w:hAnsiTheme="majorHAnsi" w:cstheme="majorHAnsi"/>
              </w:rPr>
            </w:pPr>
          </w:p>
        </w:tc>
        <w:tc>
          <w:tcPr>
            <w:tcW w:w="3210" w:type="dxa"/>
          </w:tcPr>
          <w:p w14:paraId="265CD2D9"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Vin blanc</w:t>
            </w:r>
          </w:p>
        </w:tc>
      </w:tr>
      <w:tr w:rsidR="008F0EE8" w:rsidRPr="008F0EE8" w14:paraId="530B83A7" w14:textId="77777777" w:rsidTr="00305C2C">
        <w:tc>
          <w:tcPr>
            <w:tcW w:w="3209" w:type="dxa"/>
          </w:tcPr>
          <w:p w14:paraId="08923667"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Petit fromage à tartiner</w:t>
            </w:r>
          </w:p>
        </w:tc>
        <w:tc>
          <w:tcPr>
            <w:tcW w:w="3210" w:type="dxa"/>
          </w:tcPr>
          <w:p w14:paraId="6C3DD2B9" w14:textId="77777777" w:rsidR="007F448C" w:rsidRPr="008F0EE8" w:rsidRDefault="007F448C" w:rsidP="00305C2C">
            <w:pPr>
              <w:rPr>
                <w:rFonts w:asciiTheme="majorHAnsi" w:hAnsiTheme="majorHAnsi" w:cstheme="majorHAnsi"/>
              </w:rPr>
            </w:pPr>
          </w:p>
        </w:tc>
        <w:tc>
          <w:tcPr>
            <w:tcW w:w="3210" w:type="dxa"/>
          </w:tcPr>
          <w:p w14:paraId="1ACA0416"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Vin rosé</w:t>
            </w:r>
          </w:p>
        </w:tc>
      </w:tr>
      <w:tr w:rsidR="008F0EE8" w:rsidRPr="008F0EE8" w14:paraId="0ADB733E" w14:textId="77777777" w:rsidTr="00305C2C">
        <w:tc>
          <w:tcPr>
            <w:tcW w:w="3209" w:type="dxa"/>
          </w:tcPr>
          <w:p w14:paraId="7BC67854"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Petits salés apéritif</w:t>
            </w:r>
          </w:p>
        </w:tc>
        <w:tc>
          <w:tcPr>
            <w:tcW w:w="3210" w:type="dxa"/>
          </w:tcPr>
          <w:p w14:paraId="0803267B" w14:textId="77777777" w:rsidR="007F448C" w:rsidRPr="008F0EE8" w:rsidRDefault="007F448C" w:rsidP="00305C2C">
            <w:pPr>
              <w:rPr>
                <w:rFonts w:asciiTheme="majorHAnsi" w:hAnsiTheme="majorHAnsi" w:cstheme="majorHAnsi"/>
              </w:rPr>
            </w:pPr>
          </w:p>
        </w:tc>
        <w:tc>
          <w:tcPr>
            <w:tcW w:w="3210" w:type="dxa"/>
          </w:tcPr>
          <w:p w14:paraId="7BE7E8D0"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Vin rouge</w:t>
            </w:r>
          </w:p>
        </w:tc>
      </w:tr>
      <w:tr w:rsidR="007F448C" w:rsidRPr="008F0EE8" w14:paraId="552BCA21" w14:textId="77777777" w:rsidTr="00305C2C">
        <w:tc>
          <w:tcPr>
            <w:tcW w:w="3209" w:type="dxa"/>
          </w:tcPr>
          <w:p w14:paraId="1FE0D8C8"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Pruneaux secs</w:t>
            </w:r>
          </w:p>
        </w:tc>
        <w:tc>
          <w:tcPr>
            <w:tcW w:w="3210" w:type="dxa"/>
          </w:tcPr>
          <w:p w14:paraId="0FE94088" w14:textId="77777777" w:rsidR="007F448C" w:rsidRPr="008F0EE8" w:rsidRDefault="007F448C" w:rsidP="00305C2C">
            <w:pPr>
              <w:rPr>
                <w:rFonts w:asciiTheme="majorHAnsi" w:hAnsiTheme="majorHAnsi" w:cstheme="majorHAnsi"/>
              </w:rPr>
            </w:pPr>
          </w:p>
        </w:tc>
        <w:tc>
          <w:tcPr>
            <w:tcW w:w="3210" w:type="dxa"/>
          </w:tcPr>
          <w:p w14:paraId="025D6D03" w14:textId="77777777" w:rsidR="007F448C" w:rsidRPr="008F0EE8" w:rsidRDefault="007F448C" w:rsidP="00305C2C">
            <w:pPr>
              <w:rPr>
                <w:rFonts w:asciiTheme="majorHAnsi" w:hAnsiTheme="majorHAnsi" w:cstheme="majorHAnsi"/>
              </w:rPr>
            </w:pPr>
          </w:p>
        </w:tc>
      </w:tr>
    </w:tbl>
    <w:p w14:paraId="0BF63D1E" w14:textId="77777777" w:rsidR="007F448C" w:rsidRPr="008F0EE8" w:rsidRDefault="007F448C" w:rsidP="007F448C">
      <w:pPr>
        <w:rPr>
          <w:rFonts w:asciiTheme="majorHAnsi" w:hAnsiTheme="majorHAnsi" w:cstheme="majorHAnsi"/>
        </w:rPr>
      </w:pPr>
    </w:p>
    <w:p w14:paraId="00936C50" w14:textId="77777777" w:rsidR="007F448C" w:rsidRPr="008F0EE8" w:rsidRDefault="007F448C" w:rsidP="007F448C">
      <w:pPr>
        <w:rPr>
          <w:rFonts w:asciiTheme="majorHAnsi" w:hAnsiTheme="majorHAnsi" w:cstheme="majorHAnsi"/>
        </w:rPr>
      </w:pPr>
      <w:r w:rsidRPr="008F0EE8">
        <w:rPr>
          <w:rFonts w:asciiTheme="majorHAnsi" w:hAnsiTheme="majorHAnsi" w:cstheme="majorHAnsi"/>
        </w:rPr>
        <w:t>Cette liste n’est pas exhaustive. Le rajout d’une marchandise fera l’objet d’une discussion préalable entre la direction, les infirmières-cheffes et le responsable hôtellerie.</w:t>
      </w:r>
    </w:p>
    <w:p w14:paraId="32AEE652" w14:textId="77777777" w:rsidR="007F448C" w:rsidRPr="008F0EE8" w:rsidRDefault="007F448C" w:rsidP="007F448C">
      <w:pPr>
        <w:rPr>
          <w:rFonts w:asciiTheme="majorHAnsi" w:hAnsiTheme="majorHAnsi" w:cstheme="majorHAnsi"/>
        </w:rPr>
      </w:pPr>
    </w:p>
    <w:p w14:paraId="7AC6A689" w14:textId="77777777" w:rsidR="007F448C" w:rsidRPr="008F0EE8" w:rsidRDefault="007F448C" w:rsidP="007F448C">
      <w:pPr>
        <w:rPr>
          <w:rFonts w:asciiTheme="majorHAnsi" w:hAnsiTheme="majorHAnsi" w:cstheme="majorHAnsi"/>
        </w:rPr>
      </w:pPr>
    </w:p>
    <w:p w14:paraId="31EFDDCE" w14:textId="77777777" w:rsidR="007F448C" w:rsidRPr="008F0EE8" w:rsidRDefault="007F448C" w:rsidP="007F448C">
      <w:pPr>
        <w:rPr>
          <w:rFonts w:asciiTheme="majorHAnsi" w:hAnsiTheme="majorHAnsi" w:cstheme="majorHAnsi"/>
        </w:rPr>
      </w:pPr>
    </w:p>
    <w:p w14:paraId="5A1CE5A7" w14:textId="77777777" w:rsidR="007F448C" w:rsidRPr="008F0EE8" w:rsidRDefault="007F448C" w:rsidP="007F448C">
      <w:pPr>
        <w:rPr>
          <w:rFonts w:asciiTheme="majorHAnsi" w:hAnsiTheme="majorHAnsi" w:cstheme="majorHAnsi"/>
        </w:rPr>
      </w:pPr>
      <w:r w:rsidRPr="008F0EE8">
        <w:rPr>
          <w:rFonts w:asciiTheme="majorHAnsi" w:hAnsiTheme="majorHAnsi" w:cstheme="majorHAnsi"/>
        </w:rPr>
        <w:t>Dans des cas bien spécifiques, les marchandises ci-dessous peuvent aussi être fournies, dans un cadre-temps limité :</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double" w:sz="4" w:space="0" w:color="BFBFBF" w:themeColor="background1" w:themeShade="BF"/>
        </w:tblBorders>
        <w:tblLook w:val="04A0" w:firstRow="1" w:lastRow="0" w:firstColumn="1" w:lastColumn="0" w:noHBand="0" w:noVBand="1"/>
      </w:tblPr>
      <w:tblGrid>
        <w:gridCol w:w="3208"/>
        <w:gridCol w:w="3210"/>
        <w:gridCol w:w="3210"/>
      </w:tblGrid>
      <w:tr w:rsidR="007F448C" w:rsidRPr="008F0EE8" w14:paraId="75B2CBED" w14:textId="77777777" w:rsidTr="00C55DBA">
        <w:tc>
          <w:tcPr>
            <w:tcW w:w="3208" w:type="dxa"/>
            <w:tcBorders>
              <w:right w:val="nil"/>
            </w:tcBorders>
          </w:tcPr>
          <w:p w14:paraId="62A1CF3B" w14:textId="5A97E99F" w:rsidR="007F448C" w:rsidRPr="008F0EE8" w:rsidRDefault="007F448C" w:rsidP="00305C2C">
            <w:pPr>
              <w:rPr>
                <w:rFonts w:asciiTheme="majorHAnsi" w:hAnsiTheme="majorHAnsi" w:cstheme="majorHAnsi"/>
              </w:rPr>
            </w:pPr>
            <w:r w:rsidRPr="008F0EE8">
              <w:rPr>
                <w:rFonts w:asciiTheme="majorHAnsi" w:hAnsiTheme="majorHAnsi" w:cstheme="majorHAnsi"/>
              </w:rPr>
              <w:t xml:space="preserve">Assiette froide pour </w:t>
            </w:r>
            <w:r w:rsidR="00C020D4" w:rsidRPr="008F0EE8">
              <w:rPr>
                <w:rFonts w:asciiTheme="majorHAnsi" w:hAnsiTheme="majorHAnsi" w:cstheme="majorHAnsi"/>
              </w:rPr>
              <w:t xml:space="preserve">les </w:t>
            </w:r>
            <w:r w:rsidR="00F407D5" w:rsidRPr="008F0EE8">
              <w:rPr>
                <w:rFonts w:asciiTheme="majorHAnsi" w:hAnsiTheme="majorHAnsi" w:cstheme="majorHAnsi"/>
              </w:rPr>
              <w:t>familles</w:t>
            </w:r>
          </w:p>
        </w:tc>
        <w:tc>
          <w:tcPr>
            <w:tcW w:w="3210" w:type="dxa"/>
            <w:tcBorders>
              <w:top w:val="single" w:sz="6" w:space="0" w:color="BFBFBF" w:themeColor="background1" w:themeShade="BF"/>
              <w:left w:val="nil"/>
              <w:bottom w:val="single" w:sz="6" w:space="0" w:color="BFBFBF" w:themeColor="background1" w:themeShade="BF"/>
              <w:right w:val="nil"/>
            </w:tcBorders>
          </w:tcPr>
          <w:p w14:paraId="7497E851" w14:textId="77777777" w:rsidR="007F448C" w:rsidRPr="008F0EE8" w:rsidRDefault="007F448C" w:rsidP="00305C2C">
            <w:pPr>
              <w:rPr>
                <w:rFonts w:asciiTheme="majorHAnsi" w:hAnsiTheme="majorHAnsi" w:cstheme="majorHAnsi"/>
              </w:rPr>
            </w:pPr>
            <w:r w:rsidRPr="008F0EE8">
              <w:rPr>
                <w:rFonts w:asciiTheme="majorHAnsi" w:hAnsiTheme="majorHAnsi" w:cstheme="majorHAnsi"/>
              </w:rPr>
              <w:t>(fin de vie)</w:t>
            </w:r>
          </w:p>
        </w:tc>
        <w:tc>
          <w:tcPr>
            <w:tcW w:w="3210" w:type="dxa"/>
            <w:tcBorders>
              <w:top w:val="single" w:sz="6" w:space="0" w:color="BFBFBF" w:themeColor="background1" w:themeShade="BF"/>
              <w:left w:val="nil"/>
              <w:bottom w:val="single" w:sz="6" w:space="0" w:color="BFBFBF" w:themeColor="background1" w:themeShade="BF"/>
            </w:tcBorders>
          </w:tcPr>
          <w:p w14:paraId="02B85C1F" w14:textId="77777777" w:rsidR="007F448C" w:rsidRPr="008F0EE8" w:rsidRDefault="007F448C" w:rsidP="00305C2C">
            <w:pPr>
              <w:rPr>
                <w:rFonts w:asciiTheme="majorHAnsi" w:hAnsiTheme="majorHAnsi" w:cstheme="majorHAnsi"/>
              </w:rPr>
            </w:pPr>
          </w:p>
        </w:tc>
      </w:tr>
    </w:tbl>
    <w:p w14:paraId="6FF67972" w14:textId="1D993798" w:rsidR="007F448C" w:rsidRPr="008F0EE8" w:rsidRDefault="007F448C"/>
    <w:p w14:paraId="19F68728" w14:textId="21ABC135" w:rsidR="00CD3D0B" w:rsidRPr="008F0EE8" w:rsidRDefault="00CD3D0B"/>
    <w:sectPr w:rsidR="00CD3D0B" w:rsidRPr="008F0EE8" w:rsidSect="007F17D1">
      <w:headerReference w:type="even" r:id="rId9"/>
      <w:headerReference w:type="default" r:id="rId10"/>
      <w:footerReference w:type="even" r:id="rId11"/>
      <w:footerReference w:type="default" r:id="rId12"/>
      <w:headerReference w:type="first" r:id="rId13"/>
      <w:footerReference w:type="first" r:id="rId14"/>
      <w:pgSz w:w="11906" w:h="16838"/>
      <w:pgMar w:top="1259"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B3C94" w14:textId="77777777" w:rsidR="00F65882" w:rsidRDefault="00F65882" w:rsidP="007F448C">
      <w:r>
        <w:separator/>
      </w:r>
    </w:p>
  </w:endnote>
  <w:endnote w:type="continuationSeparator" w:id="0">
    <w:p w14:paraId="3A45A26D" w14:textId="77777777" w:rsidR="00F65882" w:rsidRDefault="00F65882" w:rsidP="007F4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454DD" w14:textId="77777777" w:rsidR="008F0EE8" w:rsidRDefault="008F0EE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97"/>
      <w:gridCol w:w="1800"/>
      <w:gridCol w:w="2433"/>
      <w:gridCol w:w="2161"/>
    </w:tblGrid>
    <w:tr w:rsidR="008F0EE8" w:rsidRPr="008F0EE8" w14:paraId="7326BFC5" w14:textId="77777777" w:rsidTr="00305C2C">
      <w:trPr>
        <w:jc w:val="center"/>
      </w:trPr>
      <w:tc>
        <w:tcPr>
          <w:tcW w:w="2997" w:type="dxa"/>
        </w:tcPr>
        <w:p w14:paraId="43E4628E" w14:textId="7901A510" w:rsidR="007F17D1" w:rsidRPr="008F0EE8" w:rsidRDefault="007F17D1" w:rsidP="007F448C">
          <w:pPr>
            <w:pStyle w:val="Pieddepage"/>
            <w:rPr>
              <w:rFonts w:ascii="Calibri Light" w:hAnsi="Calibri Light" w:cs="Calibri Light"/>
              <w:sz w:val="18"/>
              <w:szCs w:val="18"/>
            </w:rPr>
          </w:pPr>
          <w:bookmarkStart w:id="0" w:name="_GoBack"/>
          <w:r w:rsidRPr="008F0EE8">
            <w:rPr>
              <w:rFonts w:ascii="Calibri Light" w:hAnsi="Calibri Light" w:cs="Calibri Light"/>
              <w:sz w:val="18"/>
              <w:szCs w:val="18"/>
            </w:rPr>
            <w:t>Code : REF-06.04-22</w:t>
          </w:r>
        </w:p>
      </w:tc>
      <w:tc>
        <w:tcPr>
          <w:tcW w:w="1800" w:type="dxa"/>
        </w:tcPr>
        <w:p w14:paraId="2BA5BC8D" w14:textId="77777777" w:rsidR="007F17D1" w:rsidRPr="008F0EE8" w:rsidRDefault="007F17D1" w:rsidP="007F448C">
          <w:pPr>
            <w:pStyle w:val="Pieddepage"/>
            <w:rPr>
              <w:rFonts w:ascii="Calibri Light" w:hAnsi="Calibri Light" w:cs="Calibri Light"/>
              <w:sz w:val="18"/>
              <w:szCs w:val="18"/>
            </w:rPr>
          </w:pPr>
          <w:r w:rsidRPr="008F0EE8">
            <w:rPr>
              <w:rFonts w:ascii="Calibri Light" w:hAnsi="Calibri Light" w:cs="Calibri Light"/>
              <w:sz w:val="18"/>
              <w:szCs w:val="18"/>
            </w:rPr>
            <w:t>Auteur : FGU</w:t>
          </w:r>
        </w:p>
      </w:tc>
      <w:tc>
        <w:tcPr>
          <w:tcW w:w="2433" w:type="dxa"/>
        </w:tcPr>
        <w:p w14:paraId="103F3455" w14:textId="77777777" w:rsidR="007F17D1" w:rsidRPr="008F0EE8" w:rsidRDefault="007F17D1" w:rsidP="007F448C">
          <w:pPr>
            <w:pStyle w:val="Pieddepage"/>
            <w:rPr>
              <w:rFonts w:ascii="Calibri Light" w:hAnsi="Calibri Light" w:cs="Calibri Light"/>
              <w:sz w:val="18"/>
              <w:szCs w:val="18"/>
            </w:rPr>
          </w:pPr>
          <w:r w:rsidRPr="008F0EE8">
            <w:rPr>
              <w:rFonts w:ascii="Calibri Light" w:hAnsi="Calibri Light" w:cs="Calibri Light"/>
              <w:sz w:val="18"/>
              <w:szCs w:val="18"/>
            </w:rPr>
            <w:t xml:space="preserve">Page : </w:t>
          </w:r>
          <w:r w:rsidRPr="008F0EE8">
            <w:rPr>
              <w:rStyle w:val="Numrodepage"/>
              <w:rFonts w:ascii="Calibri Light" w:hAnsi="Calibri Light" w:cs="Calibri Light"/>
              <w:sz w:val="18"/>
              <w:szCs w:val="18"/>
            </w:rPr>
            <w:fldChar w:fldCharType="begin"/>
          </w:r>
          <w:r w:rsidRPr="008F0EE8">
            <w:rPr>
              <w:rStyle w:val="Numrodepage"/>
              <w:rFonts w:ascii="Calibri Light" w:hAnsi="Calibri Light" w:cs="Calibri Light"/>
              <w:sz w:val="18"/>
              <w:szCs w:val="18"/>
            </w:rPr>
            <w:instrText xml:space="preserve"> PAGE </w:instrText>
          </w:r>
          <w:r w:rsidRPr="008F0EE8">
            <w:rPr>
              <w:rStyle w:val="Numrodepage"/>
              <w:rFonts w:ascii="Calibri Light" w:hAnsi="Calibri Light" w:cs="Calibri Light"/>
              <w:sz w:val="18"/>
              <w:szCs w:val="18"/>
            </w:rPr>
            <w:fldChar w:fldCharType="separate"/>
          </w:r>
          <w:r w:rsidRPr="008F0EE8">
            <w:rPr>
              <w:rStyle w:val="Numrodepage"/>
              <w:rFonts w:ascii="Calibri Light" w:hAnsi="Calibri Light" w:cs="Calibri Light"/>
              <w:noProof/>
              <w:sz w:val="18"/>
              <w:szCs w:val="18"/>
            </w:rPr>
            <w:t>1</w:t>
          </w:r>
          <w:r w:rsidRPr="008F0EE8">
            <w:rPr>
              <w:rStyle w:val="Numrodepage"/>
              <w:rFonts w:ascii="Calibri Light" w:hAnsi="Calibri Light" w:cs="Calibri Light"/>
              <w:sz w:val="18"/>
              <w:szCs w:val="18"/>
            </w:rPr>
            <w:fldChar w:fldCharType="end"/>
          </w:r>
          <w:r w:rsidRPr="008F0EE8">
            <w:rPr>
              <w:rStyle w:val="Numrodepage"/>
              <w:rFonts w:ascii="Calibri Light" w:hAnsi="Calibri Light" w:cs="Calibri Light"/>
              <w:sz w:val="18"/>
              <w:szCs w:val="18"/>
            </w:rPr>
            <w:t>/</w:t>
          </w:r>
          <w:r w:rsidRPr="008F0EE8">
            <w:rPr>
              <w:rStyle w:val="Numrodepage"/>
              <w:rFonts w:ascii="Calibri Light" w:hAnsi="Calibri Light" w:cs="Calibri Light"/>
              <w:sz w:val="18"/>
              <w:szCs w:val="18"/>
            </w:rPr>
            <w:fldChar w:fldCharType="begin"/>
          </w:r>
          <w:r w:rsidRPr="008F0EE8">
            <w:rPr>
              <w:rStyle w:val="Numrodepage"/>
              <w:rFonts w:ascii="Calibri Light" w:hAnsi="Calibri Light" w:cs="Calibri Light"/>
              <w:sz w:val="18"/>
              <w:szCs w:val="18"/>
            </w:rPr>
            <w:instrText xml:space="preserve"> NUMPAGES </w:instrText>
          </w:r>
          <w:r w:rsidRPr="008F0EE8">
            <w:rPr>
              <w:rStyle w:val="Numrodepage"/>
              <w:rFonts w:ascii="Calibri Light" w:hAnsi="Calibri Light" w:cs="Calibri Light"/>
              <w:sz w:val="18"/>
              <w:szCs w:val="18"/>
            </w:rPr>
            <w:fldChar w:fldCharType="separate"/>
          </w:r>
          <w:r w:rsidRPr="008F0EE8">
            <w:rPr>
              <w:rStyle w:val="Numrodepage"/>
              <w:rFonts w:ascii="Calibri Light" w:hAnsi="Calibri Light" w:cs="Calibri Light"/>
              <w:noProof/>
              <w:sz w:val="18"/>
              <w:szCs w:val="18"/>
            </w:rPr>
            <w:t>1</w:t>
          </w:r>
          <w:r w:rsidRPr="008F0EE8">
            <w:rPr>
              <w:rStyle w:val="Numrodepage"/>
              <w:rFonts w:ascii="Calibri Light" w:hAnsi="Calibri Light" w:cs="Calibri Light"/>
              <w:sz w:val="18"/>
              <w:szCs w:val="18"/>
            </w:rPr>
            <w:fldChar w:fldCharType="end"/>
          </w:r>
        </w:p>
      </w:tc>
      <w:tc>
        <w:tcPr>
          <w:tcW w:w="2161" w:type="dxa"/>
        </w:tcPr>
        <w:p w14:paraId="63C762D0" w14:textId="1E8B673A" w:rsidR="007F17D1" w:rsidRPr="008F0EE8" w:rsidRDefault="007F17D1" w:rsidP="007F448C">
          <w:pPr>
            <w:pStyle w:val="Pieddepage"/>
            <w:rPr>
              <w:rFonts w:ascii="Calibri Light" w:hAnsi="Calibri Light" w:cs="Calibri Light"/>
              <w:sz w:val="18"/>
              <w:szCs w:val="18"/>
            </w:rPr>
          </w:pPr>
          <w:r w:rsidRPr="008F0EE8">
            <w:rPr>
              <w:rFonts w:ascii="Calibri Light" w:hAnsi="Calibri Light" w:cs="Calibri Light"/>
              <w:sz w:val="18"/>
              <w:szCs w:val="18"/>
            </w:rPr>
            <w:t xml:space="preserve">Date : </w:t>
          </w:r>
          <w:r w:rsidR="00EA1577" w:rsidRPr="008F0EE8">
            <w:rPr>
              <w:rFonts w:ascii="Calibri Light" w:hAnsi="Calibri Light" w:cs="Calibri Light"/>
              <w:sz w:val="18"/>
              <w:szCs w:val="18"/>
            </w:rPr>
            <w:t>30.10.2026</w:t>
          </w:r>
        </w:p>
      </w:tc>
    </w:tr>
    <w:tr w:rsidR="008F0EE8" w:rsidRPr="008F0EE8" w14:paraId="015725FB" w14:textId="77777777" w:rsidTr="00305C2C">
      <w:trPr>
        <w:cantSplit/>
        <w:jc w:val="center"/>
      </w:trPr>
      <w:tc>
        <w:tcPr>
          <w:tcW w:w="2997" w:type="dxa"/>
        </w:tcPr>
        <w:p w14:paraId="3097CC39" w14:textId="7B357180" w:rsidR="007F17D1" w:rsidRPr="008F0EE8" w:rsidRDefault="007F17D1" w:rsidP="007F448C">
          <w:pPr>
            <w:pStyle w:val="Pieddepage"/>
            <w:rPr>
              <w:rFonts w:ascii="Calibri Light" w:hAnsi="Calibri Light" w:cs="Calibri Light"/>
              <w:sz w:val="18"/>
              <w:szCs w:val="18"/>
            </w:rPr>
          </w:pPr>
          <w:r w:rsidRPr="008F0EE8">
            <w:rPr>
              <w:rFonts w:ascii="Calibri Light" w:hAnsi="Calibri Light" w:cs="Calibri Light"/>
              <w:sz w:val="18"/>
              <w:szCs w:val="18"/>
            </w:rPr>
            <w:t xml:space="preserve">Révision : </w:t>
          </w:r>
          <w:r w:rsidR="00291C2A" w:rsidRPr="008F0EE8">
            <w:rPr>
              <w:rFonts w:ascii="Calibri Light" w:hAnsi="Calibri Light" w:cs="Calibri Light"/>
              <w:sz w:val="18"/>
              <w:szCs w:val="18"/>
            </w:rPr>
            <w:t>C</w:t>
          </w:r>
        </w:p>
      </w:tc>
      <w:tc>
        <w:tcPr>
          <w:tcW w:w="1800" w:type="dxa"/>
        </w:tcPr>
        <w:p w14:paraId="4A8270A9" w14:textId="77777777" w:rsidR="007F17D1" w:rsidRPr="008F0EE8" w:rsidRDefault="007F17D1" w:rsidP="007F448C">
          <w:pPr>
            <w:pStyle w:val="Pieddepage"/>
            <w:rPr>
              <w:rFonts w:ascii="Calibri Light" w:hAnsi="Calibri Light" w:cs="Calibri Light"/>
              <w:sz w:val="18"/>
              <w:szCs w:val="18"/>
            </w:rPr>
          </w:pPr>
          <w:r w:rsidRPr="008F0EE8">
            <w:rPr>
              <w:rFonts w:ascii="Calibri Light" w:hAnsi="Calibri Light" w:cs="Calibri Light"/>
              <w:sz w:val="18"/>
              <w:szCs w:val="18"/>
            </w:rPr>
            <w:t>Libération : FGI</w:t>
          </w:r>
        </w:p>
      </w:tc>
      <w:tc>
        <w:tcPr>
          <w:tcW w:w="4594" w:type="dxa"/>
          <w:gridSpan w:val="2"/>
        </w:tcPr>
        <w:p w14:paraId="0928E7F4" w14:textId="77777777" w:rsidR="007F17D1" w:rsidRPr="008F0EE8" w:rsidRDefault="007F17D1" w:rsidP="007F448C">
          <w:pPr>
            <w:pStyle w:val="Pieddepage"/>
            <w:rPr>
              <w:rFonts w:ascii="Calibri Light" w:hAnsi="Calibri Light" w:cs="Calibri Light"/>
              <w:sz w:val="18"/>
              <w:szCs w:val="18"/>
            </w:rPr>
          </w:pPr>
        </w:p>
      </w:tc>
    </w:tr>
    <w:bookmarkEnd w:id="0"/>
  </w:tbl>
  <w:p w14:paraId="0758B35A" w14:textId="77777777" w:rsidR="007F17D1" w:rsidRPr="007F448C" w:rsidRDefault="007F17D1">
    <w:pPr>
      <w:pStyle w:val="Pieddepage"/>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71D8E" w14:textId="77777777" w:rsidR="008F0EE8" w:rsidRDefault="008F0EE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94033" w14:textId="77777777" w:rsidR="00F65882" w:rsidRDefault="00F65882" w:rsidP="007F448C">
      <w:r>
        <w:separator/>
      </w:r>
    </w:p>
  </w:footnote>
  <w:footnote w:type="continuationSeparator" w:id="0">
    <w:p w14:paraId="25F85DC9" w14:textId="77777777" w:rsidR="00F65882" w:rsidRDefault="00F65882" w:rsidP="007F4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A2A28" w14:textId="77777777" w:rsidR="008F0EE8" w:rsidRDefault="008F0EE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828"/>
      <w:gridCol w:w="2966"/>
      <w:gridCol w:w="5840"/>
    </w:tblGrid>
    <w:tr w:rsidR="007F17D1" w:rsidRPr="001A3142" w14:paraId="054514EC" w14:textId="77777777" w:rsidTr="00305C2C">
      <w:trPr>
        <w:trHeight w:val="925"/>
      </w:trPr>
      <w:tc>
        <w:tcPr>
          <w:tcW w:w="828" w:type="dxa"/>
          <w:tcBorders>
            <w:right w:val="nil"/>
          </w:tcBorders>
          <w:shd w:val="clear" w:color="auto" w:fill="auto"/>
        </w:tcPr>
        <w:p w14:paraId="5D6493F2" w14:textId="77777777" w:rsidR="007F17D1" w:rsidRPr="001A3142" w:rsidRDefault="007F17D1" w:rsidP="007F448C">
          <w:pPr>
            <w:rPr>
              <w:rFonts w:asciiTheme="majorHAnsi" w:hAnsiTheme="majorHAnsi" w:cstheme="majorHAnsi"/>
              <w:b/>
              <w:sz w:val="32"/>
              <w:szCs w:val="32"/>
            </w:rPr>
          </w:pPr>
          <w:r w:rsidRPr="001A3142">
            <w:rPr>
              <w:rFonts w:asciiTheme="majorHAnsi" w:hAnsiTheme="majorHAnsi" w:cstheme="majorHAnsi"/>
              <w:noProof/>
            </w:rPr>
            <w:drawing>
              <wp:inline distT="0" distB="0" distL="0" distR="0" wp14:anchorId="6849715B" wp14:editId="648EA758">
                <wp:extent cx="438150" cy="5810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81025"/>
                        </a:xfrm>
                        <a:prstGeom prst="rect">
                          <a:avLst/>
                        </a:prstGeom>
                        <a:noFill/>
                        <a:ln>
                          <a:noFill/>
                        </a:ln>
                      </pic:spPr>
                    </pic:pic>
                  </a:graphicData>
                </a:graphic>
              </wp:inline>
            </w:drawing>
          </w:r>
        </w:p>
      </w:tc>
      <w:tc>
        <w:tcPr>
          <w:tcW w:w="2966" w:type="dxa"/>
          <w:tcBorders>
            <w:top w:val="single" w:sz="4" w:space="0" w:color="auto"/>
            <w:left w:val="nil"/>
            <w:bottom w:val="single" w:sz="4" w:space="0" w:color="auto"/>
          </w:tcBorders>
          <w:shd w:val="clear" w:color="auto" w:fill="auto"/>
          <w:vAlign w:val="center"/>
        </w:tcPr>
        <w:p w14:paraId="768C8E31" w14:textId="15656DF1" w:rsidR="007F17D1" w:rsidRPr="001A3142" w:rsidRDefault="007F17D1" w:rsidP="007F448C">
          <w:pPr>
            <w:rPr>
              <w:rFonts w:asciiTheme="majorHAnsi" w:hAnsiTheme="majorHAnsi" w:cstheme="majorHAnsi"/>
              <w:b/>
              <w:sz w:val="32"/>
              <w:szCs w:val="32"/>
            </w:rPr>
          </w:pPr>
          <w:r w:rsidRPr="001A3142">
            <w:rPr>
              <w:rFonts w:asciiTheme="majorHAnsi" w:hAnsiTheme="majorHAnsi" w:cstheme="majorHAnsi"/>
              <w:b/>
              <w:sz w:val="32"/>
              <w:szCs w:val="32"/>
            </w:rPr>
            <w:t>FOYERS DE LA VILLE</w:t>
          </w:r>
        </w:p>
        <w:p w14:paraId="0937E17E" w14:textId="5A1C333F" w:rsidR="007F17D1" w:rsidRPr="001A3142" w:rsidRDefault="007F17D1" w:rsidP="007F448C">
          <w:pPr>
            <w:rPr>
              <w:rFonts w:asciiTheme="majorHAnsi" w:hAnsiTheme="majorHAnsi" w:cstheme="majorHAnsi"/>
              <w:b/>
              <w:sz w:val="32"/>
              <w:szCs w:val="32"/>
            </w:rPr>
          </w:pPr>
          <w:r>
            <w:rPr>
              <w:rFonts w:asciiTheme="majorHAnsi" w:hAnsiTheme="majorHAnsi" w:cstheme="majorHAnsi"/>
              <w:b/>
              <w:sz w:val="32"/>
              <w:szCs w:val="32"/>
            </w:rPr>
            <w:t>DE</w:t>
          </w:r>
          <w:r w:rsidRPr="001A3142">
            <w:rPr>
              <w:rFonts w:asciiTheme="majorHAnsi" w:hAnsiTheme="majorHAnsi" w:cstheme="majorHAnsi"/>
              <w:b/>
              <w:sz w:val="32"/>
              <w:szCs w:val="32"/>
            </w:rPr>
            <w:t xml:space="preserve"> BULLE</w:t>
          </w:r>
        </w:p>
      </w:tc>
      <w:tc>
        <w:tcPr>
          <w:tcW w:w="5840" w:type="dxa"/>
          <w:shd w:val="clear" w:color="auto" w:fill="auto"/>
          <w:vAlign w:val="center"/>
        </w:tcPr>
        <w:p w14:paraId="3FD263A2" w14:textId="77777777" w:rsidR="007F17D1" w:rsidRPr="001A3142" w:rsidRDefault="007F17D1" w:rsidP="007F448C">
          <w:pPr>
            <w:jc w:val="center"/>
            <w:rPr>
              <w:rFonts w:asciiTheme="majorHAnsi" w:hAnsiTheme="majorHAnsi" w:cstheme="majorHAnsi"/>
              <w:b/>
              <w:bCs/>
              <w:sz w:val="32"/>
              <w:szCs w:val="32"/>
            </w:rPr>
          </w:pPr>
          <w:r>
            <w:rPr>
              <w:rFonts w:asciiTheme="majorHAnsi" w:hAnsiTheme="majorHAnsi" w:cstheme="majorHAnsi"/>
              <w:b/>
              <w:bCs/>
              <w:sz w:val="32"/>
              <w:szCs w:val="32"/>
            </w:rPr>
            <w:t>Concept de repas pour les résidents des Foyers de la Ville de Bulle</w:t>
          </w:r>
        </w:p>
      </w:tc>
    </w:tr>
  </w:tbl>
  <w:p w14:paraId="464057C2" w14:textId="77777777" w:rsidR="007F17D1" w:rsidRDefault="007F17D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3978A" w14:textId="77777777" w:rsidR="008F0EE8" w:rsidRDefault="008F0EE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37EA4"/>
    <w:multiLevelType w:val="hybridMultilevel"/>
    <w:tmpl w:val="B05C47F8"/>
    <w:lvl w:ilvl="0" w:tplc="CA0CCE24">
      <w:numFmt w:val="bullet"/>
      <w:lvlText w:val="-"/>
      <w:lvlJc w:val="left"/>
      <w:pPr>
        <w:ind w:left="720" w:hanging="360"/>
      </w:pPr>
      <w:rPr>
        <w:rFonts w:ascii="Calibri Light" w:eastAsia="Times New Roman" w:hAnsi="Calibri Light" w:cs="Calibri Ligh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C70481D"/>
    <w:multiLevelType w:val="hybridMultilevel"/>
    <w:tmpl w:val="736EB08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31CB041A"/>
    <w:multiLevelType w:val="hybridMultilevel"/>
    <w:tmpl w:val="E054AE8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33310CDD"/>
    <w:multiLevelType w:val="hybridMultilevel"/>
    <w:tmpl w:val="72F825A8"/>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5EDC55D0"/>
    <w:multiLevelType w:val="hybridMultilevel"/>
    <w:tmpl w:val="A8F0A43C"/>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6E2C5E41"/>
    <w:multiLevelType w:val="hybridMultilevel"/>
    <w:tmpl w:val="0E6240D6"/>
    <w:lvl w:ilvl="0" w:tplc="100C000D">
      <w:start w:val="1"/>
      <w:numFmt w:val="bullet"/>
      <w:lvlText w:val=""/>
      <w:lvlJc w:val="left"/>
      <w:pPr>
        <w:ind w:left="1440" w:hanging="360"/>
      </w:pPr>
      <w:rPr>
        <w:rFonts w:ascii="Wingdings" w:hAnsi="Wingdings" w:hint="default"/>
      </w:rPr>
    </w:lvl>
    <w:lvl w:ilvl="1" w:tplc="100C0003">
      <w:start w:val="1"/>
      <w:numFmt w:val="bullet"/>
      <w:lvlText w:val="o"/>
      <w:lvlJc w:val="left"/>
      <w:pPr>
        <w:ind w:left="2160" w:hanging="360"/>
      </w:pPr>
      <w:rPr>
        <w:rFonts w:ascii="Courier New" w:hAnsi="Courier New" w:cs="Courier New" w:hint="default"/>
      </w:rPr>
    </w:lvl>
    <w:lvl w:ilvl="2" w:tplc="475AD70E">
      <w:start w:val="1"/>
      <w:numFmt w:val="decimal"/>
      <w:lvlText w:val="%3°"/>
      <w:lvlJc w:val="left"/>
      <w:pPr>
        <w:ind w:left="2880" w:hanging="360"/>
      </w:pPr>
      <w:rPr>
        <w:rFonts w:hint="default"/>
      </w:rPr>
    </w:lvl>
    <w:lvl w:ilvl="3" w:tplc="30DE19A6">
      <w:numFmt w:val="bullet"/>
      <w:lvlText w:val=""/>
      <w:lvlJc w:val="left"/>
      <w:pPr>
        <w:ind w:left="3600" w:hanging="360"/>
      </w:pPr>
      <w:rPr>
        <w:rFonts w:ascii="Symbol" w:eastAsia="Times New Roman" w:hAnsi="Symbol" w:cstheme="majorHAnsi" w:hint="default"/>
      </w:rPr>
    </w:lvl>
    <w:lvl w:ilvl="4" w:tplc="D0F00E4C">
      <w:numFmt w:val="bullet"/>
      <w:lvlText w:val="-"/>
      <w:lvlJc w:val="left"/>
      <w:pPr>
        <w:ind w:left="4320" w:hanging="360"/>
      </w:pPr>
      <w:rPr>
        <w:rFonts w:ascii="Calibri Light" w:eastAsia="Times New Roman" w:hAnsi="Calibri Light" w:cs="Calibri Light"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6" w15:restartNumberingAfterBreak="0">
    <w:nsid w:val="7DA745F2"/>
    <w:multiLevelType w:val="hybridMultilevel"/>
    <w:tmpl w:val="289AF398"/>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8C"/>
    <w:rsid w:val="0002555C"/>
    <w:rsid w:val="0007506D"/>
    <w:rsid w:val="00077002"/>
    <w:rsid w:val="000A0E9A"/>
    <w:rsid w:val="000A4A3E"/>
    <w:rsid w:val="000F1660"/>
    <w:rsid w:val="00101E5F"/>
    <w:rsid w:val="00140836"/>
    <w:rsid w:val="00142A95"/>
    <w:rsid w:val="0016119A"/>
    <w:rsid w:val="001B4192"/>
    <w:rsid w:val="001D1F78"/>
    <w:rsid w:val="0021084A"/>
    <w:rsid w:val="0023035C"/>
    <w:rsid w:val="0025293E"/>
    <w:rsid w:val="00291C2A"/>
    <w:rsid w:val="002A1578"/>
    <w:rsid w:val="002E7222"/>
    <w:rsid w:val="00301E53"/>
    <w:rsid w:val="00305C2C"/>
    <w:rsid w:val="00322180"/>
    <w:rsid w:val="00336489"/>
    <w:rsid w:val="00375BFD"/>
    <w:rsid w:val="0038350C"/>
    <w:rsid w:val="003C2FD0"/>
    <w:rsid w:val="003D727C"/>
    <w:rsid w:val="003D74AE"/>
    <w:rsid w:val="0040692D"/>
    <w:rsid w:val="00414458"/>
    <w:rsid w:val="004155A4"/>
    <w:rsid w:val="004419A2"/>
    <w:rsid w:val="004579F9"/>
    <w:rsid w:val="004B57FA"/>
    <w:rsid w:val="004D0DDA"/>
    <w:rsid w:val="005051BD"/>
    <w:rsid w:val="0051720D"/>
    <w:rsid w:val="00545068"/>
    <w:rsid w:val="0055279E"/>
    <w:rsid w:val="00565D42"/>
    <w:rsid w:val="00577907"/>
    <w:rsid w:val="005D2CB6"/>
    <w:rsid w:val="005F14E1"/>
    <w:rsid w:val="006155B3"/>
    <w:rsid w:val="00643BCA"/>
    <w:rsid w:val="006863A2"/>
    <w:rsid w:val="006C526E"/>
    <w:rsid w:val="006F68B1"/>
    <w:rsid w:val="006F6A2B"/>
    <w:rsid w:val="007532A1"/>
    <w:rsid w:val="007559F1"/>
    <w:rsid w:val="007827D3"/>
    <w:rsid w:val="007F17D1"/>
    <w:rsid w:val="007F448C"/>
    <w:rsid w:val="007F7E36"/>
    <w:rsid w:val="0082642E"/>
    <w:rsid w:val="00853C9C"/>
    <w:rsid w:val="00854189"/>
    <w:rsid w:val="00863A41"/>
    <w:rsid w:val="00864C21"/>
    <w:rsid w:val="00897C53"/>
    <w:rsid w:val="008F0EE8"/>
    <w:rsid w:val="00957349"/>
    <w:rsid w:val="00962AB6"/>
    <w:rsid w:val="00984C42"/>
    <w:rsid w:val="0099052B"/>
    <w:rsid w:val="009A36A8"/>
    <w:rsid w:val="009F197D"/>
    <w:rsid w:val="00A05387"/>
    <w:rsid w:val="00A3363E"/>
    <w:rsid w:val="00A4032F"/>
    <w:rsid w:val="00A43989"/>
    <w:rsid w:val="00AA08C9"/>
    <w:rsid w:val="00AB1E73"/>
    <w:rsid w:val="00AC4864"/>
    <w:rsid w:val="00AD2403"/>
    <w:rsid w:val="00AE48DD"/>
    <w:rsid w:val="00AF3511"/>
    <w:rsid w:val="00AF6683"/>
    <w:rsid w:val="00B245E0"/>
    <w:rsid w:val="00BC121C"/>
    <w:rsid w:val="00BD5BB9"/>
    <w:rsid w:val="00C020D4"/>
    <w:rsid w:val="00C14C5E"/>
    <w:rsid w:val="00C32E7F"/>
    <w:rsid w:val="00C54635"/>
    <w:rsid w:val="00C55DBA"/>
    <w:rsid w:val="00C72D24"/>
    <w:rsid w:val="00C96F32"/>
    <w:rsid w:val="00CA231D"/>
    <w:rsid w:val="00CD3D0B"/>
    <w:rsid w:val="00D842A7"/>
    <w:rsid w:val="00DA74C5"/>
    <w:rsid w:val="00DB3689"/>
    <w:rsid w:val="00DB44C6"/>
    <w:rsid w:val="00DE2311"/>
    <w:rsid w:val="00E2257F"/>
    <w:rsid w:val="00E50B63"/>
    <w:rsid w:val="00E820EA"/>
    <w:rsid w:val="00E82576"/>
    <w:rsid w:val="00EA1577"/>
    <w:rsid w:val="00EC1EE2"/>
    <w:rsid w:val="00EC7864"/>
    <w:rsid w:val="00EE53AF"/>
    <w:rsid w:val="00F121D0"/>
    <w:rsid w:val="00F407D5"/>
    <w:rsid w:val="00F57505"/>
    <w:rsid w:val="00F65882"/>
    <w:rsid w:val="00F92F1F"/>
    <w:rsid w:val="00FB14FE"/>
    <w:rsid w:val="00FC68C4"/>
    <w:rsid w:val="00FF038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02F7E"/>
  <w15:chartTrackingRefBased/>
  <w15:docId w15:val="{AEDFBC62-9BC5-462F-A243-8E17A5B8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448C"/>
    <w:pPr>
      <w:overflowPunct w:val="0"/>
      <w:autoSpaceDE w:val="0"/>
      <w:autoSpaceDN w:val="0"/>
      <w:adjustRightInd w:val="0"/>
      <w:spacing w:after="0" w:line="240" w:lineRule="auto"/>
      <w:jc w:val="both"/>
      <w:textAlignment w:val="baseline"/>
    </w:pPr>
    <w:rPr>
      <w:rFonts w:ascii="Arial" w:eastAsia="Times New Roman" w:hAnsi="Arial" w:cs="Arial"/>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F448C"/>
    <w:pPr>
      <w:spacing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F448C"/>
    <w:pPr>
      <w:overflowPunct/>
      <w:autoSpaceDE/>
      <w:autoSpaceDN/>
      <w:adjustRightInd/>
      <w:spacing w:after="160" w:line="259" w:lineRule="auto"/>
      <w:ind w:left="720"/>
      <w:contextualSpacing/>
      <w:jc w:val="left"/>
      <w:textAlignment w:val="auto"/>
    </w:pPr>
    <w:rPr>
      <w:rFonts w:ascii="Calibri" w:eastAsia="Calibri" w:hAnsi="Calibri" w:cs="Times New Roman"/>
      <w:lang w:val="fr-CH" w:eastAsia="en-US"/>
    </w:rPr>
  </w:style>
  <w:style w:type="paragraph" w:styleId="En-tte">
    <w:name w:val="header"/>
    <w:basedOn w:val="Normal"/>
    <w:link w:val="En-tteCar"/>
    <w:uiPriority w:val="99"/>
    <w:unhideWhenUsed/>
    <w:rsid w:val="007F448C"/>
    <w:pPr>
      <w:tabs>
        <w:tab w:val="center" w:pos="4536"/>
        <w:tab w:val="right" w:pos="9072"/>
      </w:tabs>
    </w:pPr>
  </w:style>
  <w:style w:type="character" w:customStyle="1" w:styleId="En-tteCar">
    <w:name w:val="En-tête Car"/>
    <w:basedOn w:val="Policepardfaut"/>
    <w:link w:val="En-tte"/>
    <w:uiPriority w:val="99"/>
    <w:rsid w:val="007F448C"/>
    <w:rPr>
      <w:rFonts w:ascii="Arial" w:eastAsia="Times New Roman" w:hAnsi="Arial" w:cs="Arial"/>
      <w:lang w:val="fr-FR" w:eastAsia="fr-FR"/>
    </w:rPr>
  </w:style>
  <w:style w:type="paragraph" w:styleId="Pieddepage">
    <w:name w:val="footer"/>
    <w:basedOn w:val="Normal"/>
    <w:link w:val="PieddepageCar"/>
    <w:unhideWhenUsed/>
    <w:rsid w:val="007F448C"/>
    <w:pPr>
      <w:tabs>
        <w:tab w:val="center" w:pos="4536"/>
        <w:tab w:val="right" w:pos="9072"/>
      </w:tabs>
    </w:pPr>
  </w:style>
  <w:style w:type="character" w:customStyle="1" w:styleId="PieddepageCar">
    <w:name w:val="Pied de page Car"/>
    <w:basedOn w:val="Policepardfaut"/>
    <w:link w:val="Pieddepage"/>
    <w:uiPriority w:val="99"/>
    <w:rsid w:val="007F448C"/>
    <w:rPr>
      <w:rFonts w:ascii="Arial" w:eastAsia="Times New Roman" w:hAnsi="Arial" w:cs="Arial"/>
      <w:lang w:val="fr-FR" w:eastAsia="fr-FR"/>
    </w:rPr>
  </w:style>
  <w:style w:type="character" w:styleId="Numrodepage">
    <w:name w:val="page number"/>
    <w:basedOn w:val="Policepardfaut"/>
    <w:rsid w:val="007F448C"/>
  </w:style>
  <w:style w:type="table" w:styleId="Listeclaire-Accent3">
    <w:name w:val="Light List Accent 3"/>
    <w:basedOn w:val="TableauNormal"/>
    <w:uiPriority w:val="61"/>
    <w:rsid w:val="00E50B63"/>
    <w:pPr>
      <w:spacing w:after="0" w:line="240" w:lineRule="auto"/>
    </w:pPr>
    <w:rPr>
      <w:rFonts w:ascii="Arial" w:eastAsiaTheme="minorEastAsia" w:hAnsi="Arial"/>
      <w:sz w:val="24"/>
      <w:szCs w:val="24"/>
      <w:lang w:val="fr-FR" w:eastAsia="fr-FR"/>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94808-3001-4CE3-B122-84D3E8F90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3092</Words>
  <Characters>17006</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Gurtner</dc:creator>
  <cp:keywords/>
  <dc:description/>
  <cp:lastModifiedBy>Fabien Gurtner</cp:lastModifiedBy>
  <cp:revision>12</cp:revision>
  <cp:lastPrinted>2023-11-13T09:02:00Z</cp:lastPrinted>
  <dcterms:created xsi:type="dcterms:W3CDTF">2026-01-30T09:14:00Z</dcterms:created>
  <dcterms:modified xsi:type="dcterms:W3CDTF">2026-02-25T12:42:00Z</dcterms:modified>
</cp:coreProperties>
</file>